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BAF77" w14:textId="7F8EABA2" w:rsidR="003D1120" w:rsidRPr="00F91866" w:rsidRDefault="00F91866" w:rsidP="00F91866">
      <w:pPr>
        <w:jc w:val="center"/>
        <w:rPr>
          <w:rFonts w:ascii="Times New Roman" w:hAnsi="Times New Roman" w:cs="Times New Roman"/>
          <w:b/>
          <w:caps/>
          <w:color w:val="000000" w:themeColor="text1"/>
          <w:sz w:val="28"/>
          <w:szCs w:val="24"/>
        </w:rPr>
      </w:pPr>
      <w:r w:rsidRPr="00F91866">
        <w:rPr>
          <w:rFonts w:ascii="Times New Roman" w:hAnsi="Times New Roman" w:cs="Times New Roman"/>
          <w:sz w:val="24"/>
        </w:rPr>
        <w:t>Акционерное общество «Инжиниринговая компания «АЭМ-технологии» (АО «АЭМ-технологии»)</w:t>
      </w:r>
    </w:p>
    <w:p w14:paraId="7A7F6258" w14:textId="17FADF17" w:rsidR="00E73B6C" w:rsidRPr="000E3E20" w:rsidRDefault="00E73B6C" w:rsidP="00D53BF4">
      <w:pPr>
        <w:jc w:val="both"/>
        <w:rPr>
          <w:rFonts w:ascii="Times New Roman" w:hAnsi="Times New Roman" w:cs="Times New Roman"/>
          <w:b/>
          <w:caps/>
          <w:color w:val="000000" w:themeColor="text1"/>
          <w:sz w:val="24"/>
          <w:szCs w:val="24"/>
        </w:rPr>
      </w:pPr>
    </w:p>
    <w:p w14:paraId="0E4D2816" w14:textId="27D78C87" w:rsidR="00E73B6C" w:rsidRDefault="00E73B6C" w:rsidP="00D53BF4">
      <w:pPr>
        <w:jc w:val="both"/>
        <w:rPr>
          <w:rFonts w:ascii="Times New Roman" w:hAnsi="Times New Roman" w:cs="Times New Roman"/>
          <w:b/>
          <w:caps/>
          <w:color w:val="000000" w:themeColor="text1"/>
          <w:sz w:val="24"/>
          <w:szCs w:val="24"/>
        </w:rPr>
      </w:pPr>
    </w:p>
    <w:p w14:paraId="1336E618" w14:textId="3C25F266" w:rsidR="00F91866" w:rsidRDefault="00F91866" w:rsidP="00D53BF4">
      <w:pPr>
        <w:jc w:val="both"/>
        <w:rPr>
          <w:rFonts w:ascii="Times New Roman" w:hAnsi="Times New Roman" w:cs="Times New Roman"/>
          <w:b/>
          <w:caps/>
          <w:color w:val="000000" w:themeColor="text1"/>
          <w:sz w:val="24"/>
          <w:szCs w:val="24"/>
        </w:rPr>
      </w:pPr>
    </w:p>
    <w:p w14:paraId="16D0F811" w14:textId="69C962D0" w:rsidR="00F91866" w:rsidRDefault="00F91866" w:rsidP="00D53BF4">
      <w:pPr>
        <w:jc w:val="both"/>
        <w:rPr>
          <w:rFonts w:ascii="Times New Roman" w:hAnsi="Times New Roman" w:cs="Times New Roman"/>
          <w:b/>
          <w:caps/>
          <w:color w:val="000000" w:themeColor="text1"/>
          <w:sz w:val="24"/>
          <w:szCs w:val="24"/>
        </w:rPr>
      </w:pPr>
    </w:p>
    <w:p w14:paraId="6DE0C011" w14:textId="62354BB4" w:rsidR="00F91866" w:rsidRDefault="00F91866" w:rsidP="00D53BF4">
      <w:pPr>
        <w:jc w:val="both"/>
        <w:rPr>
          <w:rFonts w:ascii="Times New Roman" w:hAnsi="Times New Roman" w:cs="Times New Roman"/>
          <w:b/>
          <w:caps/>
          <w:color w:val="000000" w:themeColor="text1"/>
          <w:sz w:val="24"/>
          <w:szCs w:val="24"/>
        </w:rPr>
      </w:pPr>
    </w:p>
    <w:p w14:paraId="31A6183A" w14:textId="5A19C9EC" w:rsidR="00F91866" w:rsidRDefault="00F91866" w:rsidP="00D53BF4">
      <w:pPr>
        <w:jc w:val="both"/>
        <w:rPr>
          <w:rFonts w:ascii="Times New Roman" w:hAnsi="Times New Roman" w:cs="Times New Roman"/>
          <w:b/>
          <w:caps/>
          <w:color w:val="000000" w:themeColor="text1"/>
          <w:sz w:val="24"/>
          <w:szCs w:val="24"/>
        </w:rPr>
      </w:pPr>
    </w:p>
    <w:p w14:paraId="2A644544" w14:textId="05E44E3F" w:rsidR="00F91866" w:rsidRDefault="00F91866" w:rsidP="00D53BF4">
      <w:pPr>
        <w:jc w:val="both"/>
        <w:rPr>
          <w:rFonts w:ascii="Times New Roman" w:hAnsi="Times New Roman" w:cs="Times New Roman"/>
          <w:b/>
          <w:caps/>
          <w:color w:val="000000" w:themeColor="text1"/>
          <w:sz w:val="24"/>
          <w:szCs w:val="24"/>
        </w:rPr>
      </w:pPr>
    </w:p>
    <w:p w14:paraId="229A7485" w14:textId="11183A09" w:rsidR="00F91866" w:rsidRDefault="00F91866" w:rsidP="00D53BF4">
      <w:pPr>
        <w:jc w:val="both"/>
        <w:rPr>
          <w:rFonts w:ascii="Times New Roman" w:hAnsi="Times New Roman" w:cs="Times New Roman"/>
          <w:b/>
          <w:caps/>
          <w:color w:val="000000" w:themeColor="text1"/>
          <w:sz w:val="24"/>
          <w:szCs w:val="24"/>
        </w:rPr>
      </w:pPr>
    </w:p>
    <w:p w14:paraId="69772CAE" w14:textId="431647D9" w:rsidR="00F91866" w:rsidRDefault="00F91866" w:rsidP="00D53BF4">
      <w:pPr>
        <w:jc w:val="both"/>
        <w:rPr>
          <w:rFonts w:ascii="Times New Roman" w:hAnsi="Times New Roman" w:cs="Times New Roman"/>
          <w:b/>
          <w:caps/>
          <w:color w:val="000000" w:themeColor="text1"/>
          <w:sz w:val="24"/>
          <w:szCs w:val="24"/>
        </w:rPr>
      </w:pPr>
    </w:p>
    <w:p w14:paraId="02175ED9" w14:textId="0B4A2104" w:rsidR="009457AD" w:rsidRPr="004A3845" w:rsidRDefault="00C070D4" w:rsidP="004A3845">
      <w:pPr>
        <w:jc w:val="center"/>
        <w:rPr>
          <w:rFonts w:ascii="Times New Roman" w:hAnsi="Times New Roman" w:cs="Times New Roman"/>
          <w:b/>
          <w:caps/>
          <w:color w:val="000000" w:themeColor="text1"/>
          <w:sz w:val="40"/>
          <w:szCs w:val="24"/>
        </w:rPr>
      </w:pPr>
      <w:sdt>
        <w:sdtPr>
          <w:rPr>
            <w:rFonts w:ascii="Times New Roman" w:eastAsia="Times New Roman" w:hAnsi="Times New Roman" w:cs="Times New Roman"/>
            <w:b/>
            <w:caps/>
            <w:color w:val="000000"/>
            <w:sz w:val="24"/>
            <w:szCs w:val="24"/>
            <w:lang w:eastAsia="ru-RU"/>
          </w:rPr>
          <w:alias w:val="Название"/>
          <w:tag w:val=""/>
          <w:id w:val="1302885429"/>
          <w:placeholder>
            <w:docPart w:val="61BCAA3669DF4439958068C7CA345464"/>
          </w:placeholder>
          <w:dataBinding w:prefixMappings="xmlns:ns0='http://purl.org/dc/elements/1.1/' xmlns:ns1='http://schemas.openxmlformats.org/package/2006/metadata/core-properties' " w:xpath="/ns1:coreProperties[1]/ns0:title[1]" w:storeItemID="{6C3C8BC8-F283-45AE-878A-BAB7291924A1}"/>
          <w:text/>
        </w:sdtPr>
        <w:sdtEndPr/>
        <w:sdtContent>
          <w:r w:rsidR="004A3845" w:rsidRPr="004A3845">
            <w:rPr>
              <w:rFonts w:ascii="Times New Roman" w:eastAsia="Times New Roman" w:hAnsi="Times New Roman" w:cs="Times New Roman"/>
              <w:b/>
              <w:caps/>
              <w:color w:val="000000"/>
              <w:sz w:val="24"/>
              <w:szCs w:val="24"/>
              <w:lang w:eastAsia="ru-RU"/>
            </w:rPr>
            <w:t>Автоматизированная система вибрационного мониторинга и прогнозирования технического состояния и диагностики дефектов динамического оборудования</w:t>
          </w:r>
        </w:sdtContent>
      </w:sdt>
    </w:p>
    <w:p w14:paraId="4E4FE089" w14:textId="77777777" w:rsidR="00A25E73" w:rsidRDefault="00A25E73" w:rsidP="008253D8">
      <w:pPr>
        <w:jc w:val="center"/>
        <w:rPr>
          <w:rFonts w:ascii="Times New Roman" w:hAnsi="Times New Roman" w:cs="Times New Roman"/>
          <w:b/>
          <w:sz w:val="24"/>
        </w:rPr>
      </w:pPr>
    </w:p>
    <w:p w14:paraId="112F0005" w14:textId="77777777" w:rsidR="00A25E73" w:rsidRDefault="00A25E73" w:rsidP="008253D8">
      <w:pPr>
        <w:jc w:val="center"/>
        <w:rPr>
          <w:rFonts w:ascii="Times New Roman" w:hAnsi="Times New Roman" w:cs="Times New Roman"/>
          <w:b/>
          <w:sz w:val="24"/>
        </w:rPr>
      </w:pPr>
    </w:p>
    <w:p w14:paraId="653234FF" w14:textId="77777777" w:rsidR="006D4660" w:rsidRPr="006D4660" w:rsidRDefault="006D4660" w:rsidP="008253D8">
      <w:pPr>
        <w:jc w:val="center"/>
        <w:rPr>
          <w:rFonts w:ascii="Times New Roman" w:hAnsi="Times New Roman" w:cs="Times New Roman"/>
          <w:b/>
          <w:sz w:val="24"/>
        </w:rPr>
      </w:pPr>
      <w:r w:rsidRPr="006D4660">
        <w:rPr>
          <w:rFonts w:ascii="Times New Roman" w:hAnsi="Times New Roman" w:cs="Times New Roman"/>
          <w:b/>
          <w:sz w:val="24"/>
        </w:rPr>
        <w:t xml:space="preserve">Описание процессов, обеспечивающих поддержание жизненного цикла, в том числе устранение неисправностей и совершенствование, а также информацию о персонале </w:t>
      </w:r>
    </w:p>
    <w:p w14:paraId="1160C4B7" w14:textId="6F163906" w:rsidR="003A2BC9" w:rsidRPr="00A25E73" w:rsidRDefault="00F91866" w:rsidP="008253D8">
      <w:pPr>
        <w:jc w:val="center"/>
        <w:rPr>
          <w:rFonts w:ascii="Times New Roman" w:hAnsi="Times New Roman" w:cs="Times New Roman"/>
          <w:color w:val="000000" w:themeColor="text1"/>
          <w:sz w:val="24"/>
          <w:szCs w:val="28"/>
        </w:rPr>
      </w:pPr>
      <w:r w:rsidRPr="00A25E73">
        <w:rPr>
          <w:rFonts w:ascii="Times New Roman" w:hAnsi="Times New Roman" w:cs="Times New Roman"/>
          <w:color w:val="000000" w:themeColor="text1"/>
          <w:sz w:val="24"/>
          <w:szCs w:val="28"/>
        </w:rPr>
        <w:t xml:space="preserve">На </w:t>
      </w:r>
      <w:r w:rsidR="0047721B">
        <w:rPr>
          <w:rFonts w:ascii="Times New Roman" w:hAnsi="Times New Roman" w:cs="Times New Roman"/>
          <w:color w:val="000000" w:themeColor="text1"/>
          <w:sz w:val="24"/>
          <w:szCs w:val="28"/>
        </w:rPr>
        <w:t>1</w:t>
      </w:r>
      <w:r w:rsidR="00C22D41" w:rsidRPr="00A25E73">
        <w:rPr>
          <w:rFonts w:ascii="Times New Roman" w:hAnsi="Times New Roman" w:cs="Times New Roman"/>
          <w:color w:val="000000" w:themeColor="text1"/>
          <w:sz w:val="24"/>
          <w:szCs w:val="28"/>
        </w:rPr>
        <w:t>4</w:t>
      </w:r>
      <w:r w:rsidR="003A2BC9" w:rsidRPr="00A25E73">
        <w:rPr>
          <w:rFonts w:ascii="Times New Roman" w:hAnsi="Times New Roman" w:cs="Times New Roman"/>
          <w:color w:val="000000" w:themeColor="text1"/>
          <w:sz w:val="24"/>
          <w:szCs w:val="28"/>
        </w:rPr>
        <w:t xml:space="preserve"> лист</w:t>
      </w:r>
      <w:r w:rsidR="002D14AF" w:rsidRPr="00A25E73">
        <w:rPr>
          <w:rFonts w:ascii="Times New Roman" w:hAnsi="Times New Roman" w:cs="Times New Roman"/>
          <w:color w:val="000000" w:themeColor="text1"/>
          <w:sz w:val="24"/>
          <w:szCs w:val="28"/>
        </w:rPr>
        <w:t>ах</w:t>
      </w:r>
    </w:p>
    <w:p w14:paraId="7BB53D3C" w14:textId="1C8AE738" w:rsidR="00471539" w:rsidRPr="000E3E20" w:rsidRDefault="00471539" w:rsidP="00D53BF4">
      <w:pPr>
        <w:pStyle w:val="afff7"/>
        <w:spacing w:before="0" w:after="0" w:line="240" w:lineRule="auto"/>
        <w:ind w:firstLine="0"/>
        <w:rPr>
          <w:color w:val="000000" w:themeColor="text1"/>
        </w:rPr>
      </w:pPr>
    </w:p>
    <w:p w14:paraId="17D50A77" w14:textId="4C6117C4" w:rsidR="00C31E2C" w:rsidRPr="000E3E20" w:rsidRDefault="00C31E2C" w:rsidP="00D53BF4">
      <w:pPr>
        <w:pStyle w:val="afff7"/>
        <w:spacing w:before="0" w:after="0" w:line="240" w:lineRule="auto"/>
        <w:ind w:firstLine="0"/>
        <w:rPr>
          <w:color w:val="000000" w:themeColor="text1"/>
        </w:rPr>
      </w:pPr>
    </w:p>
    <w:p w14:paraId="43D98EDF" w14:textId="4A9519D3" w:rsidR="00C31E2C" w:rsidRPr="000E3E20" w:rsidRDefault="00C31E2C" w:rsidP="00D53BF4">
      <w:pPr>
        <w:pStyle w:val="afff7"/>
        <w:spacing w:before="0" w:after="0" w:line="240" w:lineRule="auto"/>
        <w:ind w:firstLine="0"/>
        <w:rPr>
          <w:color w:val="000000" w:themeColor="text1"/>
        </w:rPr>
      </w:pPr>
    </w:p>
    <w:p w14:paraId="550C8C37" w14:textId="5D6C0EA4" w:rsidR="00C31E2C" w:rsidRPr="000E3E20" w:rsidRDefault="00C31E2C" w:rsidP="00D53BF4">
      <w:pPr>
        <w:pStyle w:val="afff7"/>
        <w:spacing w:before="0" w:after="0" w:line="240" w:lineRule="auto"/>
        <w:ind w:firstLine="0"/>
        <w:rPr>
          <w:color w:val="000000" w:themeColor="text1"/>
        </w:rPr>
      </w:pPr>
    </w:p>
    <w:p w14:paraId="157AA2AA" w14:textId="1CBF1B9E" w:rsidR="00C31E2C" w:rsidRPr="000E3E20" w:rsidRDefault="00C31E2C" w:rsidP="00D53BF4">
      <w:pPr>
        <w:pStyle w:val="afff7"/>
        <w:spacing w:before="0" w:after="0" w:line="240" w:lineRule="auto"/>
        <w:ind w:firstLine="0"/>
        <w:rPr>
          <w:color w:val="000000" w:themeColor="text1"/>
        </w:rPr>
      </w:pPr>
    </w:p>
    <w:p w14:paraId="6A93374A" w14:textId="2CBD093F" w:rsidR="00C31E2C" w:rsidRPr="000E3E20" w:rsidRDefault="00C31E2C" w:rsidP="00D53BF4">
      <w:pPr>
        <w:pStyle w:val="afff7"/>
        <w:spacing w:before="0" w:after="0" w:line="240" w:lineRule="auto"/>
        <w:ind w:firstLine="0"/>
        <w:rPr>
          <w:color w:val="000000" w:themeColor="text1"/>
        </w:rPr>
      </w:pPr>
    </w:p>
    <w:p w14:paraId="08D4B188" w14:textId="4D83C0FE" w:rsidR="00C31E2C" w:rsidRDefault="00C31E2C" w:rsidP="00D53BF4">
      <w:pPr>
        <w:pStyle w:val="afff7"/>
        <w:spacing w:before="0" w:after="0" w:line="240" w:lineRule="auto"/>
        <w:ind w:firstLine="0"/>
        <w:rPr>
          <w:color w:val="000000" w:themeColor="text1"/>
        </w:rPr>
      </w:pPr>
    </w:p>
    <w:p w14:paraId="528FA192" w14:textId="4260CADE" w:rsidR="00A25E73" w:rsidRDefault="00A25E73" w:rsidP="00D53BF4">
      <w:pPr>
        <w:pStyle w:val="afff7"/>
        <w:spacing w:before="0" w:after="0" w:line="240" w:lineRule="auto"/>
        <w:ind w:firstLine="0"/>
        <w:rPr>
          <w:color w:val="000000" w:themeColor="text1"/>
        </w:rPr>
      </w:pPr>
    </w:p>
    <w:p w14:paraId="46F19566" w14:textId="09B3F23F" w:rsidR="00C31E2C" w:rsidRPr="000E3E20" w:rsidRDefault="00C31E2C" w:rsidP="00D53BF4">
      <w:pPr>
        <w:pStyle w:val="afff7"/>
        <w:spacing w:before="0" w:after="0" w:line="240" w:lineRule="auto"/>
        <w:ind w:firstLine="0"/>
        <w:rPr>
          <w:color w:val="000000" w:themeColor="text1"/>
        </w:rPr>
      </w:pPr>
    </w:p>
    <w:p w14:paraId="576123CA" w14:textId="3A692439" w:rsidR="00C31E2C" w:rsidRPr="000E3E20" w:rsidRDefault="00C31E2C" w:rsidP="00D53BF4">
      <w:pPr>
        <w:pStyle w:val="afff7"/>
        <w:spacing w:before="0" w:after="0" w:line="240" w:lineRule="auto"/>
        <w:ind w:firstLine="0"/>
        <w:rPr>
          <w:color w:val="000000" w:themeColor="text1"/>
        </w:rPr>
      </w:pPr>
    </w:p>
    <w:p w14:paraId="6E9F661C" w14:textId="21ED76BC" w:rsidR="00C31E2C" w:rsidRPr="000E3E20" w:rsidRDefault="00C31E2C" w:rsidP="00D53BF4">
      <w:pPr>
        <w:pStyle w:val="afff7"/>
        <w:spacing w:before="0" w:after="0" w:line="240" w:lineRule="auto"/>
        <w:ind w:firstLine="0"/>
        <w:rPr>
          <w:color w:val="000000" w:themeColor="text1"/>
        </w:rPr>
      </w:pPr>
    </w:p>
    <w:p w14:paraId="2DF0DE25" w14:textId="7286270C" w:rsidR="00C31E2C" w:rsidRPr="000E3E20" w:rsidRDefault="00C31E2C" w:rsidP="00D53BF4">
      <w:pPr>
        <w:pStyle w:val="afff7"/>
        <w:spacing w:before="0" w:after="0" w:line="240" w:lineRule="auto"/>
        <w:ind w:firstLine="0"/>
        <w:rPr>
          <w:color w:val="000000" w:themeColor="text1"/>
        </w:rPr>
      </w:pPr>
    </w:p>
    <w:p w14:paraId="1F94E07C" w14:textId="4759D5E9" w:rsidR="00C31E2C" w:rsidRPr="000E3E20" w:rsidRDefault="00C31E2C" w:rsidP="00D53BF4">
      <w:pPr>
        <w:pStyle w:val="afff7"/>
        <w:spacing w:before="0" w:after="0" w:line="240" w:lineRule="auto"/>
        <w:ind w:firstLine="0"/>
        <w:rPr>
          <w:color w:val="000000" w:themeColor="text1"/>
        </w:rPr>
      </w:pPr>
    </w:p>
    <w:p w14:paraId="5C7013A6" w14:textId="7F725322" w:rsidR="00C31E2C" w:rsidRPr="000E3E20" w:rsidRDefault="00C31E2C" w:rsidP="00D53BF4">
      <w:pPr>
        <w:pStyle w:val="afff7"/>
        <w:spacing w:before="0" w:after="0" w:line="240" w:lineRule="auto"/>
        <w:ind w:firstLine="0"/>
        <w:rPr>
          <w:color w:val="000000" w:themeColor="text1"/>
        </w:rPr>
      </w:pPr>
    </w:p>
    <w:p w14:paraId="5FEC325D" w14:textId="68DE620D" w:rsidR="00C31E2C" w:rsidRPr="000E3E20" w:rsidRDefault="00C31E2C" w:rsidP="00D53BF4">
      <w:pPr>
        <w:pStyle w:val="afff7"/>
        <w:spacing w:before="0" w:after="0" w:line="240" w:lineRule="auto"/>
        <w:ind w:firstLine="0"/>
        <w:rPr>
          <w:color w:val="000000" w:themeColor="text1"/>
        </w:rPr>
      </w:pPr>
    </w:p>
    <w:p w14:paraId="3FF2C30A" w14:textId="77777777" w:rsidR="00471539" w:rsidRPr="000E3E20" w:rsidRDefault="00471539" w:rsidP="00D53BF4">
      <w:pPr>
        <w:pStyle w:val="afff7"/>
        <w:spacing w:before="0" w:after="0" w:line="240" w:lineRule="auto"/>
        <w:ind w:firstLine="0"/>
        <w:rPr>
          <w:color w:val="000000" w:themeColor="text1"/>
        </w:rPr>
      </w:pPr>
    </w:p>
    <w:p w14:paraId="5F312468" w14:textId="77777777" w:rsidR="00471539" w:rsidRPr="000E3E20" w:rsidRDefault="00471539" w:rsidP="00D53BF4">
      <w:pPr>
        <w:pStyle w:val="afff7"/>
        <w:spacing w:before="0" w:after="0" w:line="240" w:lineRule="auto"/>
        <w:ind w:firstLine="0"/>
        <w:rPr>
          <w:color w:val="000000" w:themeColor="text1"/>
        </w:rPr>
      </w:pPr>
    </w:p>
    <w:p w14:paraId="7B4E9872" w14:textId="5EA00B92" w:rsidR="00471539" w:rsidRPr="000E3E20" w:rsidRDefault="001F56C0" w:rsidP="008253D8">
      <w:pPr>
        <w:pStyle w:val="afff7"/>
        <w:spacing w:before="0" w:after="0" w:line="240" w:lineRule="auto"/>
        <w:ind w:firstLine="0"/>
        <w:jc w:val="center"/>
        <w:rPr>
          <w:color w:val="000000" w:themeColor="text1"/>
        </w:rPr>
      </w:pPr>
      <w:r w:rsidRPr="000E3E20">
        <w:rPr>
          <w:color w:val="000000" w:themeColor="text1"/>
        </w:rPr>
        <w:t>Санкт-Петербург</w:t>
      </w:r>
    </w:p>
    <w:p w14:paraId="113B587C" w14:textId="130F8973" w:rsidR="00471539" w:rsidRDefault="00FB02AE" w:rsidP="008253D8">
      <w:pPr>
        <w:pStyle w:val="afff7"/>
        <w:spacing w:before="0" w:after="0" w:line="240" w:lineRule="auto"/>
        <w:ind w:firstLine="0"/>
        <w:jc w:val="center"/>
        <w:rPr>
          <w:color w:val="000000" w:themeColor="text1"/>
        </w:rPr>
      </w:pPr>
      <w:r w:rsidRPr="000E3E20">
        <w:rPr>
          <w:color w:val="000000" w:themeColor="text1"/>
        </w:rPr>
        <w:t>2026</w:t>
      </w:r>
    </w:p>
    <w:p w14:paraId="5618CA0E" w14:textId="77777777" w:rsidR="007B6F6C" w:rsidRPr="000E3E20" w:rsidRDefault="007B6F6C" w:rsidP="007B6F6C">
      <w:pPr>
        <w:pStyle w:val="afff7"/>
        <w:spacing w:before="0" w:after="0" w:line="240" w:lineRule="auto"/>
        <w:ind w:firstLine="0"/>
        <w:rPr>
          <w:color w:val="000000" w:themeColor="text1"/>
        </w:rPr>
      </w:pPr>
    </w:p>
    <w:p w14:paraId="10ECA118" w14:textId="2B3F1F49" w:rsidR="007B6F6C" w:rsidRPr="007B6F6C" w:rsidRDefault="007B6F6C" w:rsidP="007B6F6C">
      <w:pPr>
        <w:pStyle w:val="afff7"/>
        <w:spacing w:before="200" w:after="0" w:line="360" w:lineRule="auto"/>
        <w:jc w:val="center"/>
        <w:rPr>
          <w:b/>
        </w:rPr>
      </w:pPr>
      <w:r w:rsidRPr="007B6F6C">
        <w:rPr>
          <w:b/>
        </w:rPr>
        <w:lastRenderedPageBreak/>
        <w:t>АННОТАЦИЯ</w:t>
      </w:r>
    </w:p>
    <w:p w14:paraId="2CBE4552" w14:textId="6735620B" w:rsidR="00471539" w:rsidRDefault="007B6F6C" w:rsidP="007B6F6C">
      <w:pPr>
        <w:pStyle w:val="afff7"/>
        <w:spacing w:before="200" w:after="0" w:line="360" w:lineRule="auto"/>
        <w:rPr>
          <w:color w:val="000000" w:themeColor="text1"/>
        </w:rPr>
      </w:pPr>
      <w:r>
        <w:t>В настоящем документе приведено описание процессов поддержания жизненного цикла «Автоматизированной системы вибрационного мониторинга и прогнозирования технического состояния и диагностики дефектов динамического оборудования», в том числе устранение неисправностей, выявленных в ходе эксплуатации программного обеспечения, а также информацию о персонале, необходимом для обеспечения технической поддержки.</w:t>
      </w:r>
    </w:p>
    <w:p w14:paraId="2CD5F3B3" w14:textId="784833AB" w:rsidR="007B6F6C" w:rsidRDefault="007B6F6C" w:rsidP="00D53BF4">
      <w:pPr>
        <w:pStyle w:val="afff7"/>
        <w:spacing w:before="0" w:after="0" w:line="240" w:lineRule="auto"/>
        <w:ind w:firstLine="0"/>
        <w:rPr>
          <w:color w:val="000000" w:themeColor="text1"/>
        </w:rPr>
      </w:pPr>
    </w:p>
    <w:p w14:paraId="04F31E09" w14:textId="77777777" w:rsidR="007B6F6C" w:rsidRPr="000E3E20" w:rsidRDefault="007B6F6C" w:rsidP="00D53BF4">
      <w:pPr>
        <w:pStyle w:val="afff7"/>
        <w:spacing w:before="0" w:after="0" w:line="240" w:lineRule="auto"/>
        <w:ind w:firstLine="0"/>
        <w:rPr>
          <w:color w:val="000000" w:themeColor="text1"/>
        </w:rPr>
        <w:sectPr w:rsidR="007B6F6C" w:rsidRPr="000E3E20" w:rsidSect="00AB1610">
          <w:headerReference w:type="default" r:id="rId8"/>
          <w:footerReference w:type="default" r:id="rId9"/>
          <w:headerReference w:type="first" r:id="rId10"/>
          <w:footerReference w:type="first" r:id="rId11"/>
          <w:pgSz w:w="11906" w:h="16838" w:code="9"/>
          <w:pgMar w:top="1134" w:right="851" w:bottom="1134" w:left="1418" w:header="708" w:footer="580" w:gutter="0"/>
          <w:cols w:space="708"/>
          <w:titlePg/>
          <w:docGrid w:linePitch="360"/>
        </w:sectPr>
      </w:pPr>
    </w:p>
    <w:bookmarkStart w:id="0" w:name="_Toc236128823" w:displacedByCustomXml="next"/>
    <w:sdt>
      <w:sdtPr>
        <w:rPr>
          <w:rFonts w:ascii="Times New Roman" w:eastAsiaTheme="minorEastAsia" w:hAnsi="Times New Roman" w:cs="Times New Roman"/>
          <w:b w:val="0"/>
          <w:bCs w:val="0"/>
          <w:color w:val="000000" w:themeColor="text1"/>
          <w:sz w:val="22"/>
          <w:szCs w:val="22"/>
        </w:rPr>
        <w:id w:val="994370374"/>
        <w:docPartObj>
          <w:docPartGallery w:val="Table of Contents"/>
          <w:docPartUnique/>
        </w:docPartObj>
      </w:sdtPr>
      <w:sdtEndPr/>
      <w:sdtContent>
        <w:p w14:paraId="506C3525" w14:textId="3EB76B75" w:rsidR="009D4DC1" w:rsidRPr="00F91866" w:rsidRDefault="009D4DC1" w:rsidP="00E46578">
          <w:pPr>
            <w:pStyle w:val="1"/>
            <w:numPr>
              <w:ilvl w:val="0"/>
              <w:numId w:val="0"/>
            </w:numPr>
            <w:jc w:val="both"/>
            <w:rPr>
              <w:rFonts w:ascii="Times New Roman" w:hAnsi="Times New Roman" w:cs="Times New Roman"/>
              <w:color w:val="000000" w:themeColor="text1"/>
              <w:sz w:val="24"/>
              <w:szCs w:val="24"/>
            </w:rPr>
          </w:pPr>
          <w:r w:rsidRPr="00F91866">
            <w:rPr>
              <w:rFonts w:ascii="Times New Roman" w:hAnsi="Times New Roman" w:cs="Times New Roman"/>
              <w:color w:val="000000" w:themeColor="text1"/>
              <w:sz w:val="24"/>
              <w:szCs w:val="24"/>
            </w:rPr>
            <w:t>Оглавление</w:t>
          </w:r>
          <w:bookmarkEnd w:id="0"/>
        </w:p>
        <w:p w14:paraId="2939CA04" w14:textId="47A8A3D3" w:rsidR="0047721B" w:rsidRDefault="00E46578">
          <w:pPr>
            <w:pStyle w:val="12"/>
            <w:tabs>
              <w:tab w:val="right" w:leader="dot" w:pos="9628"/>
            </w:tabs>
            <w:rPr>
              <w:rFonts w:asciiTheme="minorHAnsi" w:hAnsiTheme="minorHAnsi"/>
              <w:b w:val="0"/>
              <w:bCs w:val="0"/>
              <w:caps w:val="0"/>
              <w:noProof/>
              <w:sz w:val="22"/>
              <w:szCs w:val="22"/>
              <w:lang w:eastAsia="ru-RU"/>
            </w:rPr>
          </w:pPr>
          <w:r w:rsidRPr="00F91866">
            <w:rPr>
              <w:rFonts w:ascii="Times New Roman" w:hAnsi="Times New Roman" w:cs="Times New Roman"/>
              <w:b w:val="0"/>
              <w:bCs w:val="0"/>
              <w:caps w:val="0"/>
              <w:color w:val="000000" w:themeColor="text1"/>
            </w:rPr>
            <w:fldChar w:fldCharType="begin"/>
          </w:r>
          <w:r w:rsidRPr="00F91866">
            <w:rPr>
              <w:rFonts w:ascii="Times New Roman" w:hAnsi="Times New Roman" w:cs="Times New Roman"/>
              <w:b w:val="0"/>
              <w:bCs w:val="0"/>
              <w:caps w:val="0"/>
              <w:color w:val="000000" w:themeColor="text1"/>
            </w:rPr>
            <w:instrText xml:space="preserve"> TOC \o "1-2" \h \z \u </w:instrText>
          </w:r>
          <w:r w:rsidRPr="00F91866">
            <w:rPr>
              <w:rFonts w:ascii="Times New Roman" w:hAnsi="Times New Roman" w:cs="Times New Roman"/>
              <w:b w:val="0"/>
              <w:bCs w:val="0"/>
              <w:caps w:val="0"/>
              <w:color w:val="000000" w:themeColor="text1"/>
            </w:rPr>
            <w:fldChar w:fldCharType="separate"/>
          </w:r>
          <w:hyperlink w:anchor="_Toc236128823" w:history="1">
            <w:r w:rsidR="0047721B" w:rsidRPr="003D7214">
              <w:rPr>
                <w:rStyle w:val="af4"/>
                <w:rFonts w:ascii="Times New Roman" w:hAnsi="Times New Roman" w:cs="Times New Roman"/>
                <w:noProof/>
              </w:rPr>
              <w:t>Оглавление</w:t>
            </w:r>
            <w:r w:rsidR="0047721B">
              <w:rPr>
                <w:noProof/>
                <w:webHidden/>
              </w:rPr>
              <w:tab/>
            </w:r>
            <w:r w:rsidR="0047721B">
              <w:rPr>
                <w:noProof/>
                <w:webHidden/>
              </w:rPr>
              <w:fldChar w:fldCharType="begin"/>
            </w:r>
            <w:r w:rsidR="0047721B">
              <w:rPr>
                <w:noProof/>
                <w:webHidden/>
              </w:rPr>
              <w:instrText xml:space="preserve"> PAGEREF _Toc236128823 \h </w:instrText>
            </w:r>
            <w:r w:rsidR="0047721B">
              <w:rPr>
                <w:noProof/>
                <w:webHidden/>
              </w:rPr>
            </w:r>
            <w:r w:rsidR="0047721B">
              <w:rPr>
                <w:noProof/>
                <w:webHidden/>
              </w:rPr>
              <w:fldChar w:fldCharType="separate"/>
            </w:r>
            <w:r w:rsidR="0047721B">
              <w:rPr>
                <w:noProof/>
                <w:webHidden/>
              </w:rPr>
              <w:t>3</w:t>
            </w:r>
            <w:r w:rsidR="0047721B">
              <w:rPr>
                <w:noProof/>
                <w:webHidden/>
              </w:rPr>
              <w:fldChar w:fldCharType="end"/>
            </w:r>
          </w:hyperlink>
        </w:p>
        <w:p w14:paraId="2907D1FF" w14:textId="7B6E4C17" w:rsidR="0047721B" w:rsidRDefault="00C070D4">
          <w:pPr>
            <w:pStyle w:val="12"/>
            <w:tabs>
              <w:tab w:val="left" w:pos="440"/>
              <w:tab w:val="right" w:leader="dot" w:pos="9628"/>
            </w:tabs>
            <w:rPr>
              <w:rFonts w:asciiTheme="minorHAnsi" w:hAnsiTheme="minorHAnsi"/>
              <w:b w:val="0"/>
              <w:bCs w:val="0"/>
              <w:caps w:val="0"/>
              <w:noProof/>
              <w:sz w:val="22"/>
              <w:szCs w:val="22"/>
              <w:lang w:eastAsia="ru-RU"/>
            </w:rPr>
          </w:pPr>
          <w:hyperlink w:anchor="_Toc236128824" w:history="1">
            <w:r w:rsidR="0047721B" w:rsidRPr="003D7214">
              <w:rPr>
                <w:rStyle w:val="af4"/>
                <w:rFonts w:ascii="Times New Roman" w:hAnsi="Times New Roman" w:cs="Times New Roman"/>
                <w:noProof/>
              </w:rPr>
              <w:t>1.</w:t>
            </w:r>
            <w:r w:rsidR="0047721B">
              <w:rPr>
                <w:rFonts w:asciiTheme="minorHAnsi" w:hAnsiTheme="minorHAnsi"/>
                <w:b w:val="0"/>
                <w:bCs w:val="0"/>
                <w:caps w:val="0"/>
                <w:noProof/>
                <w:sz w:val="22"/>
                <w:szCs w:val="22"/>
                <w:lang w:eastAsia="ru-RU"/>
              </w:rPr>
              <w:tab/>
            </w:r>
            <w:r w:rsidR="0047721B" w:rsidRPr="003D7214">
              <w:rPr>
                <w:rStyle w:val="af4"/>
                <w:rFonts w:ascii="Times New Roman" w:hAnsi="Times New Roman" w:cs="Times New Roman"/>
                <w:noProof/>
              </w:rPr>
              <w:t>Общие сведенья</w:t>
            </w:r>
            <w:r w:rsidR="0047721B">
              <w:rPr>
                <w:noProof/>
                <w:webHidden/>
              </w:rPr>
              <w:tab/>
            </w:r>
            <w:r w:rsidR="0047721B">
              <w:rPr>
                <w:noProof/>
                <w:webHidden/>
              </w:rPr>
              <w:fldChar w:fldCharType="begin"/>
            </w:r>
            <w:r w:rsidR="0047721B">
              <w:rPr>
                <w:noProof/>
                <w:webHidden/>
              </w:rPr>
              <w:instrText xml:space="preserve"> PAGEREF _Toc236128824 \h </w:instrText>
            </w:r>
            <w:r w:rsidR="0047721B">
              <w:rPr>
                <w:noProof/>
                <w:webHidden/>
              </w:rPr>
            </w:r>
            <w:r w:rsidR="0047721B">
              <w:rPr>
                <w:noProof/>
                <w:webHidden/>
              </w:rPr>
              <w:fldChar w:fldCharType="separate"/>
            </w:r>
            <w:r w:rsidR="0047721B">
              <w:rPr>
                <w:noProof/>
                <w:webHidden/>
              </w:rPr>
              <w:t>4</w:t>
            </w:r>
            <w:r w:rsidR="0047721B">
              <w:rPr>
                <w:noProof/>
                <w:webHidden/>
              </w:rPr>
              <w:fldChar w:fldCharType="end"/>
            </w:r>
          </w:hyperlink>
        </w:p>
        <w:p w14:paraId="2C0FF59C" w14:textId="070B37C4" w:rsidR="0047721B" w:rsidRDefault="00C070D4">
          <w:pPr>
            <w:pStyle w:val="12"/>
            <w:tabs>
              <w:tab w:val="left" w:pos="440"/>
              <w:tab w:val="right" w:leader="dot" w:pos="9628"/>
            </w:tabs>
            <w:rPr>
              <w:rFonts w:asciiTheme="minorHAnsi" w:hAnsiTheme="minorHAnsi"/>
              <w:b w:val="0"/>
              <w:bCs w:val="0"/>
              <w:caps w:val="0"/>
              <w:noProof/>
              <w:sz w:val="22"/>
              <w:szCs w:val="22"/>
              <w:lang w:eastAsia="ru-RU"/>
            </w:rPr>
          </w:pPr>
          <w:hyperlink w:anchor="_Toc236128825" w:history="1">
            <w:r w:rsidR="0047721B" w:rsidRPr="003D7214">
              <w:rPr>
                <w:rStyle w:val="af4"/>
                <w:rFonts w:ascii="Times New Roman" w:hAnsi="Times New Roman" w:cs="Times New Roman"/>
                <w:noProof/>
              </w:rPr>
              <w:t>2.</w:t>
            </w:r>
            <w:r w:rsidR="0047721B">
              <w:rPr>
                <w:rFonts w:asciiTheme="minorHAnsi" w:hAnsiTheme="minorHAnsi"/>
                <w:b w:val="0"/>
                <w:bCs w:val="0"/>
                <w:caps w:val="0"/>
                <w:noProof/>
                <w:sz w:val="22"/>
                <w:szCs w:val="22"/>
                <w:lang w:eastAsia="ru-RU"/>
              </w:rPr>
              <w:tab/>
            </w:r>
            <w:r w:rsidR="0047721B" w:rsidRPr="003D7214">
              <w:rPr>
                <w:rStyle w:val="af4"/>
                <w:rFonts w:ascii="Times New Roman" w:hAnsi="Times New Roman" w:cs="Times New Roman"/>
                <w:noProof/>
              </w:rPr>
              <w:t>ПОДДЕРЖАНИЕ ЖИЗНЕННОГО ЦИКЛА</w:t>
            </w:r>
            <w:r w:rsidR="0047721B">
              <w:rPr>
                <w:noProof/>
                <w:webHidden/>
              </w:rPr>
              <w:tab/>
            </w:r>
            <w:r w:rsidR="0047721B">
              <w:rPr>
                <w:noProof/>
                <w:webHidden/>
              </w:rPr>
              <w:fldChar w:fldCharType="begin"/>
            </w:r>
            <w:r w:rsidR="0047721B">
              <w:rPr>
                <w:noProof/>
                <w:webHidden/>
              </w:rPr>
              <w:instrText xml:space="preserve"> PAGEREF _Toc236128825 \h </w:instrText>
            </w:r>
            <w:r w:rsidR="0047721B">
              <w:rPr>
                <w:noProof/>
                <w:webHidden/>
              </w:rPr>
            </w:r>
            <w:r w:rsidR="0047721B">
              <w:rPr>
                <w:noProof/>
                <w:webHidden/>
              </w:rPr>
              <w:fldChar w:fldCharType="separate"/>
            </w:r>
            <w:r w:rsidR="0047721B">
              <w:rPr>
                <w:noProof/>
                <w:webHidden/>
              </w:rPr>
              <w:t>10</w:t>
            </w:r>
            <w:r w:rsidR="0047721B">
              <w:rPr>
                <w:noProof/>
                <w:webHidden/>
              </w:rPr>
              <w:fldChar w:fldCharType="end"/>
            </w:r>
          </w:hyperlink>
        </w:p>
        <w:p w14:paraId="7B4E3091" w14:textId="3B50E8B2" w:rsidR="0047721B" w:rsidRDefault="00C070D4">
          <w:pPr>
            <w:pStyle w:val="12"/>
            <w:tabs>
              <w:tab w:val="left" w:pos="440"/>
              <w:tab w:val="right" w:leader="dot" w:pos="9628"/>
            </w:tabs>
            <w:rPr>
              <w:rFonts w:asciiTheme="minorHAnsi" w:hAnsiTheme="minorHAnsi"/>
              <w:b w:val="0"/>
              <w:bCs w:val="0"/>
              <w:caps w:val="0"/>
              <w:noProof/>
              <w:sz w:val="22"/>
              <w:szCs w:val="22"/>
              <w:lang w:eastAsia="ru-RU"/>
            </w:rPr>
          </w:pPr>
          <w:hyperlink w:anchor="_Toc236128826" w:history="1">
            <w:r w:rsidR="0047721B" w:rsidRPr="003D7214">
              <w:rPr>
                <w:rStyle w:val="af4"/>
                <w:rFonts w:ascii="Times New Roman" w:hAnsi="Times New Roman" w:cs="Times New Roman"/>
                <w:noProof/>
              </w:rPr>
              <w:t>3.</w:t>
            </w:r>
            <w:r w:rsidR="0047721B">
              <w:rPr>
                <w:rFonts w:asciiTheme="minorHAnsi" w:hAnsiTheme="minorHAnsi"/>
                <w:b w:val="0"/>
                <w:bCs w:val="0"/>
                <w:caps w:val="0"/>
                <w:noProof/>
                <w:sz w:val="22"/>
                <w:szCs w:val="22"/>
                <w:lang w:eastAsia="ru-RU"/>
              </w:rPr>
              <w:tab/>
            </w:r>
            <w:r w:rsidR="0047721B" w:rsidRPr="003D7214">
              <w:rPr>
                <w:rStyle w:val="af4"/>
                <w:rFonts w:ascii="Times New Roman" w:hAnsi="Times New Roman" w:cs="Times New Roman"/>
                <w:noProof/>
              </w:rPr>
              <w:t>УСТРАНЕНИЕ НЕИСПРАВНОСТЕЙ</w:t>
            </w:r>
            <w:r w:rsidR="0047721B">
              <w:rPr>
                <w:noProof/>
                <w:webHidden/>
              </w:rPr>
              <w:tab/>
            </w:r>
            <w:r w:rsidR="0047721B">
              <w:rPr>
                <w:noProof/>
                <w:webHidden/>
              </w:rPr>
              <w:fldChar w:fldCharType="begin"/>
            </w:r>
            <w:r w:rsidR="0047721B">
              <w:rPr>
                <w:noProof/>
                <w:webHidden/>
              </w:rPr>
              <w:instrText xml:space="preserve"> PAGEREF _Toc236128826 \h </w:instrText>
            </w:r>
            <w:r w:rsidR="0047721B">
              <w:rPr>
                <w:noProof/>
                <w:webHidden/>
              </w:rPr>
            </w:r>
            <w:r w:rsidR="0047721B">
              <w:rPr>
                <w:noProof/>
                <w:webHidden/>
              </w:rPr>
              <w:fldChar w:fldCharType="separate"/>
            </w:r>
            <w:r w:rsidR="0047721B">
              <w:rPr>
                <w:noProof/>
                <w:webHidden/>
              </w:rPr>
              <w:t>11</w:t>
            </w:r>
            <w:r w:rsidR="0047721B">
              <w:rPr>
                <w:noProof/>
                <w:webHidden/>
              </w:rPr>
              <w:fldChar w:fldCharType="end"/>
            </w:r>
          </w:hyperlink>
        </w:p>
        <w:p w14:paraId="01AA3526" w14:textId="682AB36D" w:rsidR="0047721B" w:rsidRDefault="00C070D4">
          <w:pPr>
            <w:pStyle w:val="12"/>
            <w:tabs>
              <w:tab w:val="left" w:pos="440"/>
              <w:tab w:val="right" w:leader="dot" w:pos="9628"/>
            </w:tabs>
            <w:rPr>
              <w:rFonts w:asciiTheme="minorHAnsi" w:hAnsiTheme="minorHAnsi"/>
              <w:b w:val="0"/>
              <w:bCs w:val="0"/>
              <w:caps w:val="0"/>
              <w:noProof/>
              <w:sz w:val="22"/>
              <w:szCs w:val="22"/>
              <w:lang w:eastAsia="ru-RU"/>
            </w:rPr>
          </w:pPr>
          <w:hyperlink w:anchor="_Toc236128827" w:history="1">
            <w:r w:rsidR="0047721B" w:rsidRPr="003D7214">
              <w:rPr>
                <w:rStyle w:val="af4"/>
                <w:rFonts w:ascii="Times New Roman" w:hAnsi="Times New Roman" w:cs="Times New Roman"/>
                <w:noProof/>
              </w:rPr>
              <w:t>4.</w:t>
            </w:r>
            <w:r w:rsidR="0047721B">
              <w:rPr>
                <w:rFonts w:asciiTheme="minorHAnsi" w:hAnsiTheme="minorHAnsi"/>
                <w:b w:val="0"/>
                <w:bCs w:val="0"/>
                <w:caps w:val="0"/>
                <w:noProof/>
                <w:sz w:val="22"/>
                <w:szCs w:val="22"/>
                <w:lang w:eastAsia="ru-RU"/>
              </w:rPr>
              <w:tab/>
            </w:r>
            <w:r w:rsidR="0047721B" w:rsidRPr="003D7214">
              <w:rPr>
                <w:rStyle w:val="af4"/>
                <w:rFonts w:ascii="Times New Roman" w:hAnsi="Times New Roman" w:cs="Times New Roman"/>
                <w:noProof/>
              </w:rPr>
              <w:t>СОВЕРШЕНСТВОВАНИЕ ПРОГРАММНОГО ОБЕСПЕЧЕНИЯ</w:t>
            </w:r>
            <w:r w:rsidR="0047721B">
              <w:rPr>
                <w:noProof/>
                <w:webHidden/>
              </w:rPr>
              <w:tab/>
            </w:r>
            <w:r w:rsidR="0047721B">
              <w:rPr>
                <w:noProof/>
                <w:webHidden/>
              </w:rPr>
              <w:fldChar w:fldCharType="begin"/>
            </w:r>
            <w:r w:rsidR="0047721B">
              <w:rPr>
                <w:noProof/>
                <w:webHidden/>
              </w:rPr>
              <w:instrText xml:space="preserve"> PAGEREF _Toc236128827 \h </w:instrText>
            </w:r>
            <w:r w:rsidR="0047721B">
              <w:rPr>
                <w:noProof/>
                <w:webHidden/>
              </w:rPr>
            </w:r>
            <w:r w:rsidR="0047721B">
              <w:rPr>
                <w:noProof/>
                <w:webHidden/>
              </w:rPr>
              <w:fldChar w:fldCharType="separate"/>
            </w:r>
            <w:r w:rsidR="0047721B">
              <w:rPr>
                <w:noProof/>
                <w:webHidden/>
              </w:rPr>
              <w:t>13</w:t>
            </w:r>
            <w:r w:rsidR="0047721B">
              <w:rPr>
                <w:noProof/>
                <w:webHidden/>
              </w:rPr>
              <w:fldChar w:fldCharType="end"/>
            </w:r>
          </w:hyperlink>
        </w:p>
        <w:p w14:paraId="79C599B0" w14:textId="2B3EACA2" w:rsidR="0047721B" w:rsidRDefault="00C070D4">
          <w:pPr>
            <w:pStyle w:val="12"/>
            <w:tabs>
              <w:tab w:val="left" w:pos="440"/>
              <w:tab w:val="right" w:leader="dot" w:pos="9628"/>
            </w:tabs>
            <w:rPr>
              <w:rFonts w:asciiTheme="minorHAnsi" w:hAnsiTheme="minorHAnsi"/>
              <w:b w:val="0"/>
              <w:bCs w:val="0"/>
              <w:caps w:val="0"/>
              <w:noProof/>
              <w:sz w:val="22"/>
              <w:szCs w:val="22"/>
              <w:lang w:eastAsia="ru-RU"/>
            </w:rPr>
          </w:pPr>
          <w:hyperlink w:anchor="_Toc236128828" w:history="1">
            <w:r w:rsidR="0047721B" w:rsidRPr="003D7214">
              <w:rPr>
                <w:rStyle w:val="af4"/>
                <w:rFonts w:ascii="Times New Roman" w:hAnsi="Times New Roman" w:cs="Times New Roman"/>
                <w:noProof/>
              </w:rPr>
              <w:t>5.</w:t>
            </w:r>
            <w:r w:rsidR="0047721B">
              <w:rPr>
                <w:rFonts w:asciiTheme="minorHAnsi" w:hAnsiTheme="minorHAnsi"/>
                <w:b w:val="0"/>
                <w:bCs w:val="0"/>
                <w:caps w:val="0"/>
                <w:noProof/>
                <w:sz w:val="22"/>
                <w:szCs w:val="22"/>
                <w:lang w:eastAsia="ru-RU"/>
              </w:rPr>
              <w:tab/>
            </w:r>
            <w:r w:rsidR="0047721B" w:rsidRPr="003D7214">
              <w:rPr>
                <w:rStyle w:val="af4"/>
                <w:rFonts w:ascii="Times New Roman" w:hAnsi="Times New Roman" w:cs="Times New Roman"/>
                <w:noProof/>
              </w:rPr>
              <w:t>ИНФОРМАЦИЯ О ПЕРСОНАЛЕ И ОРГАНИЗАЦИИ</w:t>
            </w:r>
            <w:r w:rsidR="0047721B">
              <w:rPr>
                <w:noProof/>
                <w:webHidden/>
              </w:rPr>
              <w:tab/>
            </w:r>
            <w:r w:rsidR="0047721B">
              <w:rPr>
                <w:noProof/>
                <w:webHidden/>
              </w:rPr>
              <w:fldChar w:fldCharType="begin"/>
            </w:r>
            <w:r w:rsidR="0047721B">
              <w:rPr>
                <w:noProof/>
                <w:webHidden/>
              </w:rPr>
              <w:instrText xml:space="preserve"> PAGEREF _Toc236128828 \h </w:instrText>
            </w:r>
            <w:r w:rsidR="0047721B">
              <w:rPr>
                <w:noProof/>
                <w:webHidden/>
              </w:rPr>
            </w:r>
            <w:r w:rsidR="0047721B">
              <w:rPr>
                <w:noProof/>
                <w:webHidden/>
              </w:rPr>
              <w:fldChar w:fldCharType="separate"/>
            </w:r>
            <w:r w:rsidR="0047721B">
              <w:rPr>
                <w:noProof/>
                <w:webHidden/>
              </w:rPr>
              <w:t>13</w:t>
            </w:r>
            <w:r w:rsidR="0047721B">
              <w:rPr>
                <w:noProof/>
                <w:webHidden/>
              </w:rPr>
              <w:fldChar w:fldCharType="end"/>
            </w:r>
          </w:hyperlink>
        </w:p>
        <w:p w14:paraId="2CA5FF8F" w14:textId="2E7AD66C" w:rsidR="0047721B" w:rsidRDefault="00C070D4">
          <w:pPr>
            <w:pStyle w:val="24"/>
            <w:tabs>
              <w:tab w:val="left" w:pos="660"/>
              <w:tab w:val="right" w:leader="dot" w:pos="9628"/>
            </w:tabs>
            <w:rPr>
              <w:b w:val="0"/>
              <w:bCs w:val="0"/>
              <w:noProof/>
              <w:sz w:val="22"/>
              <w:szCs w:val="22"/>
              <w:lang w:eastAsia="ru-RU"/>
            </w:rPr>
          </w:pPr>
          <w:hyperlink w:anchor="_Toc236128829" w:history="1">
            <w:r w:rsidR="0047721B" w:rsidRPr="003D7214">
              <w:rPr>
                <w:rStyle w:val="af4"/>
                <w:rFonts w:ascii="Times New Roman" w:hAnsi="Times New Roman" w:cs="Times New Roman"/>
                <w:noProof/>
              </w:rPr>
              <w:t>5.1</w:t>
            </w:r>
            <w:r w:rsidR="0047721B">
              <w:rPr>
                <w:b w:val="0"/>
                <w:bCs w:val="0"/>
                <w:noProof/>
                <w:sz w:val="22"/>
                <w:szCs w:val="22"/>
                <w:lang w:eastAsia="ru-RU"/>
              </w:rPr>
              <w:tab/>
            </w:r>
            <w:r w:rsidR="0047721B" w:rsidRPr="003D7214">
              <w:rPr>
                <w:rStyle w:val="af4"/>
                <w:rFonts w:ascii="Times New Roman" w:hAnsi="Times New Roman" w:cs="Times New Roman"/>
                <w:noProof/>
              </w:rPr>
              <w:t>Персонал, обеспечивающий техническую поддержку и устранение неисправностей.</w:t>
            </w:r>
            <w:r w:rsidR="0047721B">
              <w:rPr>
                <w:noProof/>
                <w:webHidden/>
              </w:rPr>
              <w:tab/>
            </w:r>
            <w:r w:rsidR="0047721B">
              <w:rPr>
                <w:noProof/>
                <w:webHidden/>
              </w:rPr>
              <w:fldChar w:fldCharType="begin"/>
            </w:r>
            <w:r w:rsidR="0047721B">
              <w:rPr>
                <w:noProof/>
                <w:webHidden/>
              </w:rPr>
              <w:instrText xml:space="preserve"> PAGEREF _Toc236128829 \h </w:instrText>
            </w:r>
            <w:r w:rsidR="0047721B">
              <w:rPr>
                <w:noProof/>
                <w:webHidden/>
              </w:rPr>
            </w:r>
            <w:r w:rsidR="0047721B">
              <w:rPr>
                <w:noProof/>
                <w:webHidden/>
              </w:rPr>
              <w:fldChar w:fldCharType="separate"/>
            </w:r>
            <w:r w:rsidR="0047721B">
              <w:rPr>
                <w:noProof/>
                <w:webHidden/>
              </w:rPr>
              <w:t>13</w:t>
            </w:r>
            <w:r w:rsidR="0047721B">
              <w:rPr>
                <w:noProof/>
                <w:webHidden/>
              </w:rPr>
              <w:fldChar w:fldCharType="end"/>
            </w:r>
          </w:hyperlink>
        </w:p>
        <w:p w14:paraId="7749D14F" w14:textId="47562D2F" w:rsidR="0047721B" w:rsidRDefault="00C070D4">
          <w:pPr>
            <w:pStyle w:val="24"/>
            <w:tabs>
              <w:tab w:val="left" w:pos="660"/>
              <w:tab w:val="right" w:leader="dot" w:pos="9628"/>
            </w:tabs>
            <w:rPr>
              <w:b w:val="0"/>
              <w:bCs w:val="0"/>
              <w:noProof/>
              <w:sz w:val="22"/>
              <w:szCs w:val="22"/>
              <w:lang w:eastAsia="ru-RU"/>
            </w:rPr>
          </w:pPr>
          <w:hyperlink w:anchor="_Toc236128830" w:history="1">
            <w:r w:rsidR="0047721B" w:rsidRPr="003D7214">
              <w:rPr>
                <w:rStyle w:val="af4"/>
                <w:rFonts w:ascii="Times New Roman" w:hAnsi="Times New Roman" w:cs="Times New Roman"/>
                <w:noProof/>
              </w:rPr>
              <w:t>5.2</w:t>
            </w:r>
            <w:r w:rsidR="0047721B">
              <w:rPr>
                <w:b w:val="0"/>
                <w:bCs w:val="0"/>
                <w:noProof/>
                <w:sz w:val="22"/>
                <w:szCs w:val="22"/>
                <w:lang w:eastAsia="ru-RU"/>
              </w:rPr>
              <w:tab/>
            </w:r>
            <w:r w:rsidR="0047721B" w:rsidRPr="003D7214">
              <w:rPr>
                <w:rStyle w:val="af4"/>
                <w:rFonts w:ascii="Times New Roman" w:hAnsi="Times New Roman" w:cs="Times New Roman"/>
                <w:noProof/>
              </w:rPr>
              <w:t>Фактический адрес размещения организации.</w:t>
            </w:r>
            <w:r w:rsidR="0047721B">
              <w:rPr>
                <w:noProof/>
                <w:webHidden/>
              </w:rPr>
              <w:tab/>
            </w:r>
            <w:r w:rsidR="0047721B">
              <w:rPr>
                <w:noProof/>
                <w:webHidden/>
              </w:rPr>
              <w:fldChar w:fldCharType="begin"/>
            </w:r>
            <w:r w:rsidR="0047721B">
              <w:rPr>
                <w:noProof/>
                <w:webHidden/>
              </w:rPr>
              <w:instrText xml:space="preserve"> PAGEREF _Toc236128830 \h </w:instrText>
            </w:r>
            <w:r w:rsidR="0047721B">
              <w:rPr>
                <w:noProof/>
                <w:webHidden/>
              </w:rPr>
            </w:r>
            <w:r w:rsidR="0047721B">
              <w:rPr>
                <w:noProof/>
                <w:webHidden/>
              </w:rPr>
              <w:fldChar w:fldCharType="separate"/>
            </w:r>
            <w:r w:rsidR="0047721B">
              <w:rPr>
                <w:noProof/>
                <w:webHidden/>
              </w:rPr>
              <w:t>14</w:t>
            </w:r>
            <w:r w:rsidR="0047721B">
              <w:rPr>
                <w:noProof/>
                <w:webHidden/>
              </w:rPr>
              <w:fldChar w:fldCharType="end"/>
            </w:r>
          </w:hyperlink>
        </w:p>
        <w:p w14:paraId="623FA8FA" w14:textId="788BE0BE" w:rsidR="009D4DC1" w:rsidRPr="000E3E20" w:rsidRDefault="00E46578" w:rsidP="00D53BF4">
          <w:pPr>
            <w:jc w:val="both"/>
            <w:rPr>
              <w:rFonts w:ascii="Times New Roman" w:hAnsi="Times New Roman" w:cs="Times New Roman"/>
              <w:color w:val="000000" w:themeColor="text1"/>
            </w:rPr>
          </w:pPr>
          <w:r w:rsidRPr="00F91866">
            <w:rPr>
              <w:rFonts w:ascii="Times New Roman" w:hAnsi="Times New Roman" w:cs="Times New Roman"/>
              <w:b/>
              <w:bCs/>
              <w:caps/>
              <w:color w:val="000000" w:themeColor="text1"/>
              <w:sz w:val="24"/>
              <w:szCs w:val="24"/>
            </w:rPr>
            <w:fldChar w:fldCharType="end"/>
          </w:r>
        </w:p>
      </w:sdtContent>
    </w:sdt>
    <w:p w14:paraId="16A89F44" w14:textId="4D97A542" w:rsidR="00921395" w:rsidRPr="000E3E20" w:rsidRDefault="00921395" w:rsidP="00D53BF4">
      <w:pPr>
        <w:jc w:val="both"/>
        <w:rPr>
          <w:rFonts w:ascii="Times New Roman" w:hAnsi="Times New Roman" w:cs="Times New Roman"/>
          <w:color w:val="000000" w:themeColor="text1"/>
          <w:sz w:val="24"/>
          <w:szCs w:val="24"/>
        </w:rPr>
      </w:pPr>
      <w:r w:rsidRPr="000E3E20">
        <w:rPr>
          <w:rFonts w:ascii="Times New Roman" w:hAnsi="Times New Roman" w:cs="Times New Roman"/>
          <w:color w:val="000000" w:themeColor="text1"/>
          <w:sz w:val="24"/>
          <w:szCs w:val="24"/>
        </w:rPr>
        <w:br w:type="page"/>
      </w:r>
    </w:p>
    <w:p w14:paraId="1AD365CF" w14:textId="741D6438" w:rsidR="00CE7214" w:rsidRPr="001B547D" w:rsidRDefault="004A3845" w:rsidP="004D3340">
      <w:pPr>
        <w:pStyle w:val="1"/>
        <w:spacing w:before="200" w:line="480" w:lineRule="auto"/>
        <w:ind w:left="0" w:firstLine="709"/>
        <w:rPr>
          <w:rFonts w:ascii="Times New Roman" w:hAnsi="Times New Roman" w:cs="Times New Roman"/>
          <w:color w:val="000000" w:themeColor="text1"/>
          <w:sz w:val="24"/>
        </w:rPr>
      </w:pPr>
      <w:bookmarkStart w:id="1" w:name="_Toc236128824"/>
      <w:r w:rsidRPr="001B547D">
        <w:rPr>
          <w:rFonts w:ascii="Times New Roman" w:hAnsi="Times New Roman" w:cs="Times New Roman"/>
          <w:color w:val="000000" w:themeColor="text1"/>
          <w:sz w:val="24"/>
        </w:rPr>
        <w:lastRenderedPageBreak/>
        <w:t>Общие сведенья</w:t>
      </w:r>
      <w:bookmarkEnd w:id="1"/>
    </w:p>
    <w:p w14:paraId="757B7C44" w14:textId="77777777" w:rsidR="004A3845" w:rsidRPr="001F0BDB" w:rsidRDefault="004A3845" w:rsidP="004D3340">
      <w:pPr>
        <w:pStyle w:val="afb"/>
        <w:keepNext/>
        <w:keepLines/>
        <w:spacing w:before="200" w:after="0" w:line="480" w:lineRule="auto"/>
        <w:ind w:left="0" w:firstLine="709"/>
        <w:rPr>
          <w:rFonts w:ascii="Times New Roman" w:hAnsi="Times New Roman" w:cs="Times New Roman"/>
          <w:sz w:val="24"/>
          <w:szCs w:val="24"/>
        </w:rPr>
      </w:pPr>
      <w:r w:rsidRPr="001F0BDB">
        <w:rPr>
          <w:rFonts w:ascii="Times New Roman" w:hAnsi="Times New Roman" w:cs="Times New Roman"/>
          <w:sz w:val="24"/>
          <w:szCs w:val="24"/>
        </w:rPr>
        <w:t xml:space="preserve">Полное наименование: </w:t>
      </w:r>
      <w:r w:rsidRPr="001F0BDB">
        <w:rPr>
          <w:rFonts w:ascii="Times New Roman" w:eastAsia="Times New Roman" w:hAnsi="Times New Roman" w:cs="Times New Roman"/>
          <w:color w:val="000000"/>
          <w:sz w:val="24"/>
          <w:szCs w:val="24"/>
          <w:lang w:eastAsia="ru-RU"/>
        </w:rPr>
        <w:t>автоматизированная система вибрационного мониторинга и прогнозирования технического состояния и диагностики дефектов динамического оборудования</w:t>
      </w:r>
      <w:r w:rsidRPr="001F0BDB">
        <w:rPr>
          <w:rFonts w:ascii="Times New Roman" w:hAnsi="Times New Roman" w:cs="Times New Roman"/>
          <w:sz w:val="24"/>
          <w:szCs w:val="24"/>
        </w:rPr>
        <w:t xml:space="preserve">». </w:t>
      </w:r>
    </w:p>
    <w:p w14:paraId="1D5B43CD" w14:textId="23897ADC" w:rsidR="004A3845" w:rsidRPr="001F0BDB" w:rsidRDefault="004A3845" w:rsidP="004D3340">
      <w:pPr>
        <w:pStyle w:val="afb"/>
        <w:keepNext/>
        <w:keepLines/>
        <w:spacing w:before="200" w:after="0" w:line="480" w:lineRule="auto"/>
        <w:ind w:left="0" w:firstLine="709"/>
        <w:rPr>
          <w:rFonts w:ascii="Times New Roman" w:hAnsi="Times New Roman" w:cs="Times New Roman"/>
          <w:sz w:val="24"/>
          <w:szCs w:val="24"/>
        </w:rPr>
      </w:pPr>
      <w:r w:rsidRPr="001F0BDB">
        <w:rPr>
          <w:rFonts w:ascii="Times New Roman" w:hAnsi="Times New Roman" w:cs="Times New Roman"/>
          <w:sz w:val="24"/>
          <w:szCs w:val="24"/>
        </w:rPr>
        <w:t xml:space="preserve">Краткие наименования: </w:t>
      </w:r>
      <w:r w:rsidR="003F7EC6">
        <w:rPr>
          <w:rFonts w:ascii="Times New Roman" w:hAnsi="Times New Roman" w:cs="Times New Roman"/>
          <w:color w:val="000000" w:themeColor="text1"/>
        </w:rPr>
        <w:t>СВД «ВЗОР», Система</w:t>
      </w:r>
      <w:r w:rsidRPr="001F0BDB">
        <w:rPr>
          <w:rFonts w:ascii="Times New Roman" w:hAnsi="Times New Roman" w:cs="Times New Roman"/>
          <w:sz w:val="24"/>
          <w:szCs w:val="24"/>
        </w:rPr>
        <w:t xml:space="preserve">. </w:t>
      </w:r>
    </w:p>
    <w:p w14:paraId="0CD5BC4E" w14:textId="17538EF1" w:rsidR="00F91866" w:rsidRDefault="004A3845" w:rsidP="004D3340">
      <w:pPr>
        <w:pStyle w:val="afb"/>
        <w:keepNext/>
        <w:keepLines/>
        <w:spacing w:before="200" w:after="0" w:line="480" w:lineRule="auto"/>
        <w:ind w:left="0" w:firstLine="709"/>
        <w:rPr>
          <w:rFonts w:ascii="Times New Roman" w:hAnsi="Times New Roman" w:cs="Times New Roman"/>
          <w:sz w:val="24"/>
          <w:szCs w:val="24"/>
        </w:rPr>
      </w:pPr>
      <w:r w:rsidRPr="001F0BDB">
        <w:rPr>
          <w:rFonts w:ascii="Times New Roman" w:hAnsi="Times New Roman" w:cs="Times New Roman"/>
          <w:sz w:val="24"/>
          <w:szCs w:val="24"/>
        </w:rPr>
        <w:t>Владелец: Акционерное общество «Инжиниринговая компания «АЭМ-технологии» (АО «АЭМ-технологии»)</w:t>
      </w:r>
    </w:p>
    <w:p w14:paraId="1676B358" w14:textId="0F3C2202" w:rsidR="007B6F6C" w:rsidRDefault="00C070D4" w:rsidP="004D3340">
      <w:pPr>
        <w:pStyle w:val="affff0"/>
        <w:keepNext/>
        <w:keepLines/>
        <w:spacing w:before="200" w:beforeAutospacing="0" w:after="0" w:afterAutospacing="0" w:line="480" w:lineRule="auto"/>
        <w:ind w:firstLine="709"/>
        <w:jc w:val="both"/>
      </w:pPr>
      <w:r>
        <w:rPr>
          <w:color w:val="000000" w:themeColor="text1"/>
        </w:rPr>
        <w:t xml:space="preserve">СВД </w:t>
      </w:r>
      <w:proofErr w:type="gramStart"/>
      <w:r>
        <w:rPr>
          <w:color w:val="000000" w:themeColor="text1"/>
        </w:rPr>
        <w:t>«ВЗОР»</w:t>
      </w:r>
      <w:r w:rsidRPr="00C070D4">
        <w:rPr>
          <w:color w:val="000000" w:themeColor="text1"/>
        </w:rPr>
        <w:t xml:space="preserve"> </w:t>
      </w:r>
      <w:r>
        <w:rPr>
          <w:color w:val="000000" w:themeColor="text1"/>
        </w:rPr>
        <w:t>это</w:t>
      </w:r>
      <w:proofErr w:type="gramEnd"/>
      <w:r>
        <w:rPr>
          <w:color w:val="000000" w:themeColor="text1"/>
        </w:rPr>
        <w:t xml:space="preserve"> с</w:t>
      </w:r>
      <w:r w:rsidR="007B6F6C">
        <w:t>овременное решение для непрерывного контроля технического состояния динамического оборудования. Система автоматически выявляет дефекты на ранних стадиях, прогнозирует остаточный ресурс и выдаёт чёткие рекомендации по обслуживанию, позволяя избежать внезапных отказов и оптимизировать затраты на ремонт.</w:t>
      </w:r>
    </w:p>
    <w:p w14:paraId="4670E0C5" w14:textId="7C5689D5" w:rsidR="00F91866" w:rsidRPr="00F91866" w:rsidRDefault="0093003F" w:rsidP="004D3340">
      <w:pPr>
        <w:pStyle w:val="affff0"/>
        <w:keepNext/>
        <w:keepLines/>
        <w:spacing w:before="200" w:beforeAutospacing="0" w:after="0" w:afterAutospacing="0" w:line="480" w:lineRule="auto"/>
        <w:ind w:firstLine="709"/>
        <w:jc w:val="both"/>
        <w:rPr>
          <w:b/>
        </w:rPr>
      </w:pPr>
      <w:r>
        <w:rPr>
          <w:b/>
        </w:rPr>
        <w:t>Функциональные</w:t>
      </w:r>
      <w:r w:rsidR="00F91866" w:rsidRPr="00F91866">
        <w:rPr>
          <w:b/>
        </w:rPr>
        <w:t xml:space="preserve"> возможности</w:t>
      </w:r>
      <w:r w:rsidR="00F91866">
        <w:rPr>
          <w:b/>
        </w:rPr>
        <w:t>:</w:t>
      </w:r>
    </w:p>
    <w:p w14:paraId="1352A221" w14:textId="77777777"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 xml:space="preserve">- Для машин, работающих с постоянной частотой вращения - нагрузка, холостой ход, остановлен, разгон, выбег; </w:t>
      </w:r>
    </w:p>
    <w:p w14:paraId="642280F6" w14:textId="77777777"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 Для металлообрабатывающего оборудования, узлы которого оснащены коробками переключения скоростей - Холостой ход, нагрузка, контроль выбранного положения скоростного режима (Отслеживание выбранной ступени скоростей);</w:t>
      </w:r>
    </w:p>
    <w:p w14:paraId="1ABA4752" w14:textId="77777777"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Автоматические распределение измеренных значений по режимам работы оборудования.</w:t>
      </w:r>
    </w:p>
    <w:p w14:paraId="774EC21E" w14:textId="17DFAE0F"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Автоматическое выявление дефектов контролируемого оборудования:</w:t>
      </w:r>
    </w:p>
    <w:p w14:paraId="2379F4FB"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Дефекты валов;</w:t>
      </w:r>
    </w:p>
    <w:p w14:paraId="18B8133C"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Дефекты подшипников качения, в том числе линейных;</w:t>
      </w:r>
    </w:p>
    <w:p w14:paraId="68C6944D"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Дефекты подшипников скольжения;</w:t>
      </w:r>
    </w:p>
    <w:p w14:paraId="25342DF5"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lastRenderedPageBreak/>
        <w:t>Дефекты зубчатого зацепления редукторов, мультипликаторов;</w:t>
      </w:r>
    </w:p>
    <w:p w14:paraId="5DD3DDA1"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 xml:space="preserve">Дефекты рабочего колеса насоса, </w:t>
      </w:r>
      <w:proofErr w:type="spellStart"/>
      <w:r w:rsidRPr="007B6F6C">
        <w:rPr>
          <w:rFonts w:ascii="Times New Roman" w:hAnsi="Times New Roman" w:cs="Times New Roman"/>
          <w:sz w:val="24"/>
          <w:szCs w:val="24"/>
        </w:rPr>
        <w:t>вентиляторных</w:t>
      </w:r>
      <w:proofErr w:type="spellEnd"/>
      <w:r w:rsidRPr="007B6F6C">
        <w:rPr>
          <w:rFonts w:ascii="Times New Roman" w:hAnsi="Times New Roman" w:cs="Times New Roman"/>
          <w:sz w:val="24"/>
          <w:szCs w:val="24"/>
        </w:rPr>
        <w:t xml:space="preserve"> установок, проточной части;</w:t>
      </w:r>
    </w:p>
    <w:p w14:paraId="23EA4A39"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Дефекты электромагнитной системы синхронных электродвигателей;</w:t>
      </w:r>
    </w:p>
    <w:p w14:paraId="6E2E3349"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Дефекты электромагнитной системы асинхронных электродвигателей;</w:t>
      </w:r>
    </w:p>
    <w:p w14:paraId="7D727BC4"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Дефекты электромагнитной системы машин постоянного тока.</w:t>
      </w:r>
    </w:p>
    <w:p w14:paraId="2C02FEF9" w14:textId="77777777" w:rsidR="007B6F6C" w:rsidRPr="007B6F6C" w:rsidRDefault="007B6F6C" w:rsidP="004D3340">
      <w:pPr>
        <w:keepNext/>
        <w:keepLines/>
        <w:numPr>
          <w:ilvl w:val="0"/>
          <w:numId w:val="40"/>
        </w:numPr>
        <w:spacing w:before="200" w:after="0" w:line="480" w:lineRule="auto"/>
        <w:ind w:left="0" w:firstLine="709"/>
        <w:jc w:val="both"/>
        <w:rPr>
          <w:rFonts w:ascii="Times New Roman" w:hAnsi="Times New Roman" w:cs="Times New Roman"/>
          <w:sz w:val="24"/>
          <w:szCs w:val="24"/>
        </w:rPr>
      </w:pPr>
      <w:r w:rsidRPr="007B6F6C">
        <w:rPr>
          <w:rFonts w:ascii="Times New Roman" w:hAnsi="Times New Roman" w:cs="Times New Roman"/>
          <w:sz w:val="24"/>
          <w:szCs w:val="24"/>
        </w:rPr>
        <w:t xml:space="preserve">Дефекты соединения роторов: </w:t>
      </w:r>
      <w:proofErr w:type="spellStart"/>
      <w:r w:rsidRPr="007B6F6C">
        <w:rPr>
          <w:rFonts w:ascii="Times New Roman" w:hAnsi="Times New Roman" w:cs="Times New Roman"/>
          <w:sz w:val="24"/>
          <w:szCs w:val="24"/>
        </w:rPr>
        <w:t>несоосность</w:t>
      </w:r>
      <w:proofErr w:type="spellEnd"/>
      <w:r w:rsidRPr="007B6F6C">
        <w:rPr>
          <w:rFonts w:ascii="Times New Roman" w:hAnsi="Times New Roman" w:cs="Times New Roman"/>
          <w:sz w:val="24"/>
          <w:szCs w:val="24"/>
        </w:rPr>
        <w:t xml:space="preserve"> (</w:t>
      </w:r>
      <w:proofErr w:type="spellStart"/>
      <w:r w:rsidRPr="007B6F6C">
        <w:rPr>
          <w:rFonts w:ascii="Times New Roman" w:hAnsi="Times New Roman" w:cs="Times New Roman"/>
          <w:sz w:val="24"/>
          <w:szCs w:val="24"/>
        </w:rPr>
        <w:t>расцентровка</w:t>
      </w:r>
      <w:proofErr w:type="spellEnd"/>
      <w:r w:rsidRPr="007B6F6C">
        <w:rPr>
          <w:rFonts w:ascii="Times New Roman" w:hAnsi="Times New Roman" w:cs="Times New Roman"/>
          <w:sz w:val="24"/>
          <w:szCs w:val="24"/>
        </w:rPr>
        <w:t>), дисбаланс.</w:t>
      </w:r>
    </w:p>
    <w:p w14:paraId="09FC582C" w14:textId="45C97018"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 xml:space="preserve">Автоматическое определение состояния узлов агрегата с определением вида дефекта, степени его развития, предоставление рекомендаций по дальнейшей эксплуатации и обслуживанию, а также прогнозирование периода безаварийной эксплуатации в часах. </w:t>
      </w:r>
    </w:p>
    <w:p w14:paraId="30CF4EED" w14:textId="6C81EC1B"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Предиктивная аналитика диагностируемых узлов с использованием алгоритмов определения состояния смазки, повышенных расчетных нагрузок, качества установки и выверки, спектра огибающей и ударных импульсов;</w:t>
      </w:r>
    </w:p>
    <w:p w14:paraId="1C13A3C1" w14:textId="282006BE"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Расчет наработки механизма (общая, от/до текущего ремонта, от/до планового останова);</w:t>
      </w:r>
    </w:p>
    <w:p w14:paraId="387DEBCB" w14:textId="008266FA"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Автоматическое определение и коррекция (по мере сбора статистических данных) пороговых значений контролируемых параметров отдельно в каждом режиме работы: СКЗ виброскорости, виброускорения, виброперемещения, Пик-фактор, Эксцесс;</w:t>
      </w:r>
    </w:p>
    <w:p w14:paraId="51CBABED" w14:textId="23054634"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Управление конфигурацией перечня измерений, пороговых значений, правил определения режимов, измерительных каналов системы и их связей с точками контроля, мнемосхем, ролевой модели;</w:t>
      </w:r>
    </w:p>
    <w:p w14:paraId="0D8F937E" w14:textId="4BD24B6E"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Многоканальная синхронная запись сигналов по времени или по уровню с последующим отображением и экспортом в файлы записанных осциллограмм;</w:t>
      </w:r>
    </w:p>
    <w:p w14:paraId="581A0DEE" w14:textId="7BE93793"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lastRenderedPageBreak/>
        <w:t>Архивирование, хранение информации о вибрационном (по ГОСТ 10816, или по установленным пороговым значениям) и техническом состоянии (по системе автоматического диагностирования) отдельных узлов и механизмов в целом с изменяемой глубиной архива (срок хранения не менее 3-х лет).</w:t>
      </w:r>
    </w:p>
    <w:p w14:paraId="7A955666" w14:textId="50886181"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Непрерывный вибрационный контроль оборудования с оповещением пользователя о превышении допустимого уровня вибрации, с учетом режимов работы оборудования;</w:t>
      </w:r>
    </w:p>
    <w:p w14:paraId="4E207952" w14:textId="77777777"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Отображение технического состоянии объектов контроля в виде индикаторов на мнемосхеме с отображением всех контролируемых параметров: СКЗ виброскорости, виброускорения, виброперемещения, пик-фактор, эксцесс;</w:t>
      </w:r>
    </w:p>
    <w:p w14:paraId="4EDB18C7" w14:textId="2C1F35C9"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Хранение и отображение на графиках истории результатов измерений контролируемых параметров, истории изменения режимов и пороговых значений;</w:t>
      </w:r>
    </w:p>
    <w:p w14:paraId="465269E7" w14:textId="53396896"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Инструменты экспертного анализа узкополосных спектров: курсоры прямых и модуляционных рядов;</w:t>
      </w:r>
    </w:p>
    <w:p w14:paraId="62B59410" w14:textId="66D83F88"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Использование полученных данных в алгоритмах диагностирования и прогноза времени безаварийной эксплуатации.</w:t>
      </w:r>
    </w:p>
    <w:p w14:paraId="6AFE1F26" w14:textId="77777777"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Обеспечение возможности увеличения числа измерительных каналов для подключения дополнительных датчиков.</w:t>
      </w:r>
    </w:p>
    <w:p w14:paraId="31FDDFE1" w14:textId="02F1194F"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Выполнение функций самодиагностики включая определение обрывов кабельных связей, короткое замыкание в цепи, состояние блоков обработки сигналов, измерительных и передающих устройств.</w:t>
      </w:r>
    </w:p>
    <w:p w14:paraId="738283F1" w14:textId="697398D9"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lastRenderedPageBreak/>
        <w:t>Предоставление функций ручного анализа вибрационной информации - спектральный анализ, анализ формы вибрационного сигнала, орбиты, фазы, АФЧХ, контролируемых параметров (тренды), спектрограммы, наложение спектров, расчет статистических параметров вибрационного сигнала за любой период измерения.</w:t>
      </w:r>
    </w:p>
    <w:p w14:paraId="710CA025" w14:textId="24B80F32"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Получение/передачу любых контролируемых параметров или данных о диагностике в/из АСУ ТП по любому согласованному протоколу (Modbus, Profibus, Profinet).</w:t>
      </w:r>
    </w:p>
    <w:p w14:paraId="0C68A55A" w14:textId="1EFFE87B"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 xml:space="preserve">Наличие программного интерфейса приложения API (Application Programming Interface) с возможностью взаимодействия со всеми модулями системы, как получение информации из модулей системы, так и передача информации в модули системы и изменение настроек модулей. </w:t>
      </w:r>
    </w:p>
    <w:p w14:paraId="259C358E" w14:textId="4F97A408"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Формирование отчетов и автоотчетов (отправка отчетов по выбранному расписанию определенной группе пользователей) на основе атрибутов событий и различных группирующих фильтров.</w:t>
      </w:r>
    </w:p>
    <w:p w14:paraId="74BF437A" w14:textId="1F8EC1F2"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Ведение журнала механика-электрика для регистрации пользователями ремонтов агрегатов, проводимых работ и замен узлов оборудования.</w:t>
      </w:r>
    </w:p>
    <w:p w14:paraId="688C96AE" w14:textId="6505B4D1"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Автоматическая защита станочного оборудования, автоматическая остановка при обнаружении столкновений/ударов (3-х координатный ICP акселерометр), формирование алгоритма выполняется на измерительном модуле, без участия сервера.</w:t>
      </w:r>
    </w:p>
    <w:p w14:paraId="747D78AF" w14:textId="7777777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Отображение общих параметры вибросигналов (в том числе результаты преобразования), которые доступны для визуализации, контроля и использоваться в диагностических правилах:</w:t>
      </w:r>
    </w:p>
    <w:p w14:paraId="0C8BCBDC" w14:textId="2FF3B12D"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СКЗ (среднее квадратическое значение);</w:t>
      </w:r>
    </w:p>
    <w:p w14:paraId="6A187B2E" w14:textId="2529E39E"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амплитудное значение;</w:t>
      </w:r>
    </w:p>
    <w:p w14:paraId="483A7FC2" w14:textId="114829E6"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lastRenderedPageBreak/>
        <w:t>пик-фактор;</w:t>
      </w:r>
    </w:p>
    <w:p w14:paraId="07440C79" w14:textId="407B73E9"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спектральный анализ (в том числе спектр огибающей);</w:t>
      </w:r>
    </w:p>
    <w:p w14:paraId="589F2D03" w14:textId="2FFEDACC"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выделение отдельных гармоник спектра;</w:t>
      </w:r>
    </w:p>
    <w:p w14:paraId="6D8EA8A0" w14:textId="32C1E1D3"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фаза отдельных гармоник спектра для узлов, где будут установлены датчики оборотов;</w:t>
      </w:r>
    </w:p>
    <w:p w14:paraId="14E7E87B" w14:textId="29E1E328"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эксцесс;</w:t>
      </w:r>
    </w:p>
    <w:p w14:paraId="1FCE6EF5" w14:textId="51B6A676"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форма сигнала (осциллограмма);</w:t>
      </w:r>
    </w:p>
    <w:p w14:paraId="4D83704A" w14:textId="15B2F5FA"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график орбиты сигналов, полученных с двух ортогонально расположенных датчиков.</w:t>
      </w:r>
    </w:p>
    <w:p w14:paraId="4677A511" w14:textId="7777777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 xml:space="preserve">Система выполняет следующие непрерывные виды измерения: </w:t>
      </w:r>
    </w:p>
    <w:p w14:paraId="77046360" w14:textId="313DE4F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Общие уровни вибрации в диапазонах 2-1000 Гц, 10-1000 Гц, 10-2000 Гц по ГОСТ 10816;</w:t>
      </w:r>
    </w:p>
    <w:p w14:paraId="7E6550C8" w14:textId="3EBCEA38"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Контроль виброускорения в диапазоне 10-10000 Гц;</w:t>
      </w:r>
    </w:p>
    <w:p w14:paraId="0FD9130D" w14:textId="7633B6F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Треть-октавный спектр вибрации и тока с диапазоном полос от 0.63 до 25000 Гц;</w:t>
      </w:r>
    </w:p>
    <w:p w14:paraId="15BCA015" w14:textId="4D68C7ED"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Параметры вибрации в низкочастотном (400-1600 Гц), среднечастотном (1600-6400 Гц) и высокочастотном (6400-25600 Гц) диапазонах, а именно: СКЗ, пиковое значение, пик-фактор и эксцесс;</w:t>
      </w:r>
    </w:p>
    <w:p w14:paraId="00560E9D" w14:textId="11F47949"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Параметры гармонических компонент сигнала вибрации и тока (амплитуда и частота);</w:t>
      </w:r>
    </w:p>
    <w:p w14:paraId="007B4D5E" w14:textId="5A9EC1B2"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Контроль частоты вращения ротора.</w:t>
      </w:r>
    </w:p>
    <w:p w14:paraId="1553C8B3" w14:textId="7777777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 xml:space="preserve">Система выполняет следующие периодические виды измерения: </w:t>
      </w:r>
    </w:p>
    <w:p w14:paraId="4A4729B2" w14:textId="08357D69"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Исходные временные сигналы с частотой дискретизации не менее 64 000Гц;</w:t>
      </w:r>
    </w:p>
    <w:p w14:paraId="27176656" w14:textId="30B2C3D9"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lastRenderedPageBreak/>
        <w:t>Узкополосные спектры вибрации с максимальным числом линий не менее 25600 и граничной частотой не менее 51200 Гц, частотное разрешение не хуже 0.05 Гц;</w:t>
      </w:r>
    </w:p>
    <w:p w14:paraId="47BDAE75" w14:textId="4CB538F9"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Спектры огибающей с настраиваемыми частотными диапазонами, от 50 Гц до 40кГц;</w:t>
      </w:r>
    </w:p>
    <w:p w14:paraId="52DAA7B4" w14:textId="2E496AF4"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Треть-октавный спектр шума (случайных компонент сигнала).</w:t>
      </w:r>
    </w:p>
    <w:p w14:paraId="29607F21" w14:textId="7777777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Система обеспечивает возможность проведения следующих испытаний:</w:t>
      </w:r>
    </w:p>
    <w:p w14:paraId="75F9ED8D" w14:textId="2C977DEE"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Ударное испытание (определение соб</w:t>
      </w:r>
      <w:bookmarkStart w:id="2" w:name="_GoBack"/>
      <w:bookmarkEnd w:id="2"/>
      <w:r w:rsidRPr="007B6F6C">
        <w:rPr>
          <w:rFonts w:ascii="Times New Roman" w:hAnsi="Times New Roman" w:cs="Times New Roman"/>
          <w:sz w:val="24"/>
          <w:szCs w:val="24"/>
        </w:rPr>
        <w:t>ственных частот и отслеживание их изменения);</w:t>
      </w:r>
    </w:p>
    <w:p w14:paraId="101B2EE4" w14:textId="1B058203"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 xml:space="preserve">АФЧХ при разгоне/выбеге; </w:t>
      </w:r>
    </w:p>
    <w:p w14:paraId="7DE28D42" w14:textId="2C69F0A5"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Фиксация критических частот и их изменения во времени.</w:t>
      </w:r>
    </w:p>
    <w:p w14:paraId="77521229" w14:textId="77777777" w:rsidR="007B6F6C" w:rsidRPr="007B6F6C" w:rsidRDefault="007B6F6C" w:rsidP="00C070D4">
      <w:pPr>
        <w:keepNext/>
        <w:keepLines/>
        <w:spacing w:before="200" w:after="0" w:line="480" w:lineRule="auto"/>
        <w:ind w:firstLine="709"/>
        <w:jc w:val="both"/>
        <w:rPr>
          <w:rFonts w:ascii="Times New Roman" w:hAnsi="Times New Roman" w:cs="Times New Roman"/>
          <w:sz w:val="24"/>
          <w:szCs w:val="24"/>
        </w:rPr>
      </w:pPr>
      <w:r w:rsidRPr="007B6F6C">
        <w:rPr>
          <w:rFonts w:ascii="Times New Roman" w:hAnsi="Times New Roman" w:cs="Times New Roman"/>
          <w:sz w:val="24"/>
          <w:szCs w:val="24"/>
        </w:rPr>
        <w:t xml:space="preserve">Система визуализации в местах размещения оперативного персонала, располагаемого в непосредственной близости от контролируемого оборудования, состоит из устройства визуального и звукового предупреждения аварийных ситуаций в виде сигнальной колонны и цветного TFT-монитора для отображения мнемосхемы контролируемого оборудования с указанием текущего состояния и наличия превышения вибрации по каждому из диагностируемых узлов, сигнализация о неблагоприятном прогнозе и резком изменении уровня вибрации (смена тенденции тренда). </w:t>
      </w:r>
    </w:p>
    <w:p w14:paraId="228FB265" w14:textId="77777777" w:rsidR="007B6F6C" w:rsidRPr="007B6F6C" w:rsidRDefault="007B6F6C" w:rsidP="004D3340">
      <w:pPr>
        <w:keepNext/>
        <w:keepLines/>
        <w:spacing w:before="200" w:after="0" w:line="480" w:lineRule="auto"/>
        <w:ind w:firstLine="709"/>
        <w:rPr>
          <w:rFonts w:ascii="Times New Roman" w:hAnsi="Times New Roman" w:cs="Times New Roman"/>
          <w:sz w:val="24"/>
          <w:szCs w:val="24"/>
        </w:rPr>
      </w:pPr>
      <w:r w:rsidRPr="007B6F6C">
        <w:rPr>
          <w:rFonts w:ascii="Times New Roman" w:hAnsi="Times New Roman" w:cs="Times New Roman"/>
          <w:sz w:val="24"/>
          <w:szCs w:val="24"/>
        </w:rPr>
        <w:t>Система обеспечивает выполнение функций противоаварийной защиты:</w:t>
      </w:r>
    </w:p>
    <w:p w14:paraId="7DBB9E23" w14:textId="77777777" w:rsidR="007B6F6C" w:rsidRPr="007B6F6C" w:rsidRDefault="007B6F6C" w:rsidP="004D3340">
      <w:pPr>
        <w:pStyle w:val="a"/>
        <w:keepNext/>
        <w:keepLines/>
        <w:spacing w:before="200" w:line="480" w:lineRule="auto"/>
        <w:ind w:firstLine="709"/>
      </w:pPr>
      <w:r w:rsidRPr="007B6F6C">
        <w:t>обработка сигнала/группы сигналов по специальным алгоритмам;</w:t>
      </w:r>
    </w:p>
    <w:p w14:paraId="21AE8F91" w14:textId="77777777" w:rsidR="007B6F6C" w:rsidRPr="007B6F6C" w:rsidRDefault="007B6F6C" w:rsidP="004D3340">
      <w:pPr>
        <w:pStyle w:val="a"/>
        <w:keepNext/>
        <w:keepLines/>
        <w:spacing w:before="200" w:line="480" w:lineRule="auto"/>
        <w:ind w:firstLine="709"/>
      </w:pPr>
      <w:r w:rsidRPr="007B6F6C">
        <w:t>при превышении аварийной установки/срабатывании алгоритма по защите станка от удара или столкновения - выдача сигнала типа «сухой контакт» или цифровой сигнал в цепь технологической защиты станка (АСУТП станка) для незамедлительной его остановки (предупреждение повреждения станка);</w:t>
      </w:r>
    </w:p>
    <w:p w14:paraId="40C6620D" w14:textId="77777777" w:rsidR="007B6F6C" w:rsidRPr="007B6F6C" w:rsidRDefault="007B6F6C" w:rsidP="004D3340">
      <w:pPr>
        <w:pStyle w:val="a"/>
        <w:keepNext/>
        <w:keepLines/>
        <w:spacing w:before="200" w:line="480" w:lineRule="auto"/>
        <w:ind w:firstLine="709"/>
      </w:pPr>
      <w:r w:rsidRPr="007B6F6C">
        <w:t>задержка выдачи сигнала типа «сухой контакт» - не более 0,01 секунды;</w:t>
      </w:r>
    </w:p>
    <w:p w14:paraId="15AC654A" w14:textId="77777777" w:rsidR="007B6F6C" w:rsidRPr="007B6F6C" w:rsidRDefault="007B6F6C" w:rsidP="004D3340">
      <w:pPr>
        <w:pStyle w:val="a"/>
        <w:keepNext/>
        <w:keepLines/>
        <w:spacing w:before="200" w:line="480" w:lineRule="auto"/>
        <w:ind w:firstLine="709"/>
      </w:pPr>
      <w:r w:rsidRPr="007B6F6C">
        <w:lastRenderedPageBreak/>
        <w:t>при возникновении определенного события - переход в режим непрерывной параллельной записи временного сигнала (с частотой дискретизации не менее 64 000Гц) каждого канала диагностируемого механизма;</w:t>
      </w:r>
    </w:p>
    <w:p w14:paraId="11B69630" w14:textId="77777777" w:rsidR="007B6F6C" w:rsidRPr="007B6F6C" w:rsidRDefault="007B6F6C" w:rsidP="004D3340">
      <w:pPr>
        <w:pStyle w:val="a"/>
        <w:keepNext/>
        <w:keepLines/>
        <w:spacing w:before="200" w:line="480" w:lineRule="auto"/>
        <w:ind w:firstLine="709"/>
      </w:pPr>
      <w:r w:rsidRPr="007B6F6C">
        <w:t>наличие системы оповещения пользователей с помощью СМС-рассылки или иного способа при обнаружении дефектов или превышениях установок;</w:t>
      </w:r>
    </w:p>
    <w:p w14:paraId="24AC5BCC" w14:textId="77777777" w:rsidR="007B6F6C" w:rsidRPr="007B6F6C" w:rsidRDefault="007B6F6C" w:rsidP="004D3340">
      <w:pPr>
        <w:pStyle w:val="a"/>
        <w:keepNext/>
        <w:keepLines/>
        <w:spacing w:before="200" w:line="480" w:lineRule="auto"/>
        <w:ind w:firstLine="709"/>
      </w:pPr>
      <w:r w:rsidRPr="007B6F6C">
        <w:t>возможность создавать и настраивать дополнительные алгоритмы диагностики, прогнозирования и контроля службой ОТД и АСУТП.</w:t>
      </w:r>
    </w:p>
    <w:p w14:paraId="6CA0E6D5" w14:textId="77777777" w:rsidR="004D3340" w:rsidRDefault="004D3340" w:rsidP="004D3340">
      <w:pPr>
        <w:pStyle w:val="affff0"/>
        <w:keepNext/>
        <w:keepLines/>
        <w:spacing w:before="200" w:beforeAutospacing="0" w:after="0" w:afterAutospacing="0" w:line="480" w:lineRule="auto"/>
        <w:ind w:firstLine="709"/>
        <w:jc w:val="both"/>
      </w:pPr>
      <w:r>
        <w:t>До начала и во время эксплуатации пользователь Системы должен быть ознакомлен со следующей эксплуатационной документацией:</w:t>
      </w:r>
    </w:p>
    <w:p w14:paraId="43F11ABF" w14:textId="77777777" w:rsidR="004D3340" w:rsidRDefault="004D3340" w:rsidP="004D3340">
      <w:pPr>
        <w:pStyle w:val="affff0"/>
        <w:keepNext/>
        <w:keepLines/>
        <w:spacing w:before="200" w:beforeAutospacing="0" w:after="0" w:afterAutospacing="0" w:line="480" w:lineRule="auto"/>
        <w:ind w:firstLine="709"/>
        <w:jc w:val="both"/>
      </w:pPr>
      <w:r>
        <w:t>«Инструкция по развертыванию»;</w:t>
      </w:r>
    </w:p>
    <w:p w14:paraId="2A7AEB9E" w14:textId="77777777" w:rsidR="004D3340" w:rsidRDefault="004D3340" w:rsidP="004D3340">
      <w:pPr>
        <w:pStyle w:val="affff0"/>
        <w:keepNext/>
        <w:keepLines/>
        <w:spacing w:before="200" w:beforeAutospacing="0" w:after="0" w:afterAutospacing="0" w:line="480" w:lineRule="auto"/>
        <w:ind w:firstLine="709"/>
        <w:jc w:val="both"/>
      </w:pPr>
      <w:r>
        <w:t>«Руководство пользователя»;</w:t>
      </w:r>
    </w:p>
    <w:p w14:paraId="27B8B8AB" w14:textId="5BFFA8D4" w:rsidR="00F91866" w:rsidRDefault="004D3340" w:rsidP="004D3340">
      <w:pPr>
        <w:pStyle w:val="affff0"/>
        <w:keepNext/>
        <w:keepLines/>
        <w:spacing w:before="200" w:beforeAutospacing="0" w:after="0" w:afterAutospacing="0" w:line="480" w:lineRule="auto"/>
        <w:ind w:firstLine="709"/>
        <w:jc w:val="both"/>
      </w:pPr>
      <w:r>
        <w:t>«Описание процессов поддержания жизненного цикла» (настоящий документ).</w:t>
      </w:r>
    </w:p>
    <w:p w14:paraId="0D0E7BF7" w14:textId="326D0011" w:rsidR="004D3340" w:rsidRPr="001B547D" w:rsidRDefault="004D3340" w:rsidP="004D3340">
      <w:pPr>
        <w:pStyle w:val="1"/>
        <w:spacing w:before="200" w:line="480" w:lineRule="auto"/>
        <w:ind w:left="0" w:firstLine="709"/>
        <w:rPr>
          <w:rFonts w:ascii="Times New Roman" w:hAnsi="Times New Roman" w:cs="Times New Roman"/>
          <w:color w:val="000000" w:themeColor="text1"/>
          <w:sz w:val="24"/>
          <w:szCs w:val="24"/>
        </w:rPr>
      </w:pPr>
      <w:bookmarkStart w:id="3" w:name="_Toc236128825"/>
      <w:r w:rsidRPr="001B547D">
        <w:rPr>
          <w:rFonts w:ascii="Times New Roman" w:hAnsi="Times New Roman" w:cs="Times New Roman"/>
          <w:color w:val="000000" w:themeColor="text1"/>
          <w:sz w:val="24"/>
          <w:szCs w:val="24"/>
        </w:rPr>
        <w:t>ПОДДЕРЖАНИЕ ЖИЗНЕННОГО ЦИКЛА</w:t>
      </w:r>
      <w:bookmarkEnd w:id="3"/>
      <w:r w:rsidRPr="001B547D">
        <w:rPr>
          <w:rFonts w:ascii="Times New Roman" w:hAnsi="Times New Roman" w:cs="Times New Roman"/>
          <w:color w:val="000000" w:themeColor="text1"/>
          <w:sz w:val="24"/>
          <w:szCs w:val="24"/>
        </w:rPr>
        <w:t xml:space="preserve"> </w:t>
      </w:r>
    </w:p>
    <w:p w14:paraId="2844ECC5" w14:textId="77777777" w:rsidR="004D3340" w:rsidRDefault="004D3340" w:rsidP="004D3340">
      <w:pPr>
        <w:pStyle w:val="affff0"/>
        <w:keepNext/>
        <w:keepLines/>
        <w:spacing w:before="200" w:beforeAutospacing="0" w:after="0" w:afterAutospacing="0" w:line="480" w:lineRule="auto"/>
        <w:ind w:firstLine="709"/>
        <w:jc w:val="both"/>
      </w:pPr>
      <w:r>
        <w:t>Поддержание жизненного цикла осуществляется за счет сопровождения Системы и включает в себя проведение модернизаций в соответствии с собственным планом доработок и по отзывам пользователей, консультации по вопросам установки и эксплуатации (по телефону, электронной почте). В рамках технической поддержки Системы оказываются следующие услуги:</w:t>
      </w:r>
    </w:p>
    <w:p w14:paraId="6C2C6D7E" w14:textId="77777777" w:rsidR="004D3340" w:rsidRDefault="004D3340" w:rsidP="004D3340">
      <w:pPr>
        <w:pStyle w:val="affff0"/>
        <w:keepNext/>
        <w:keepLines/>
        <w:spacing w:before="200" w:beforeAutospacing="0" w:after="0" w:afterAutospacing="0" w:line="480" w:lineRule="auto"/>
        <w:ind w:firstLine="709"/>
        <w:jc w:val="both"/>
      </w:pPr>
      <w:r>
        <w:t xml:space="preserve">консультации; </w:t>
      </w:r>
    </w:p>
    <w:p w14:paraId="1AAC65B8" w14:textId="77777777" w:rsidR="004D3340" w:rsidRDefault="004D3340" w:rsidP="004D3340">
      <w:pPr>
        <w:pStyle w:val="affff0"/>
        <w:keepNext/>
        <w:keepLines/>
        <w:spacing w:before="200" w:beforeAutospacing="0" w:after="0" w:afterAutospacing="0" w:line="480" w:lineRule="auto"/>
        <w:ind w:firstLine="709"/>
        <w:jc w:val="both"/>
      </w:pPr>
      <w:r>
        <w:t xml:space="preserve">помощь в эксплуатации, </w:t>
      </w:r>
    </w:p>
    <w:p w14:paraId="3F04DCCB" w14:textId="77777777" w:rsidR="004D3340" w:rsidRDefault="004D3340" w:rsidP="004D3340">
      <w:pPr>
        <w:pStyle w:val="affff0"/>
        <w:keepNext/>
        <w:keepLines/>
        <w:spacing w:before="200" w:beforeAutospacing="0" w:after="0" w:afterAutospacing="0" w:line="480" w:lineRule="auto"/>
        <w:ind w:firstLine="709"/>
        <w:jc w:val="both"/>
      </w:pPr>
      <w:r>
        <w:t xml:space="preserve">настройке и администрировании; </w:t>
      </w:r>
    </w:p>
    <w:p w14:paraId="79FCC07A" w14:textId="0BD25383" w:rsidR="004D3340" w:rsidRDefault="004D3340" w:rsidP="0093003F">
      <w:pPr>
        <w:pStyle w:val="affff0"/>
        <w:keepNext/>
        <w:keepLines/>
        <w:spacing w:before="200" w:beforeAutospacing="0" w:after="0" w:afterAutospacing="0" w:line="480" w:lineRule="auto"/>
        <w:ind w:firstLine="709"/>
        <w:jc w:val="both"/>
      </w:pPr>
      <w:r>
        <w:t>устранение неисправностей в ходе эксплуатации;</w:t>
      </w:r>
    </w:p>
    <w:p w14:paraId="3DEF0394" w14:textId="3BA3BFED" w:rsidR="004D3340" w:rsidRPr="001B547D" w:rsidRDefault="004D3340" w:rsidP="005622FF">
      <w:pPr>
        <w:pStyle w:val="1"/>
        <w:spacing w:before="200" w:line="480" w:lineRule="auto"/>
        <w:ind w:left="0" w:firstLine="709"/>
        <w:rPr>
          <w:rFonts w:ascii="Times New Roman" w:hAnsi="Times New Roman" w:cs="Times New Roman"/>
          <w:color w:val="000000" w:themeColor="text1"/>
          <w:sz w:val="24"/>
        </w:rPr>
      </w:pPr>
      <w:bookmarkStart w:id="4" w:name="_Toc236128826"/>
      <w:r w:rsidRPr="001B547D">
        <w:rPr>
          <w:rFonts w:ascii="Times New Roman" w:hAnsi="Times New Roman" w:cs="Times New Roman"/>
          <w:color w:val="000000" w:themeColor="text1"/>
          <w:sz w:val="24"/>
        </w:rPr>
        <w:lastRenderedPageBreak/>
        <w:t>УСТРАНЕНИЕ НЕИСПРАВНОСТЕЙ</w:t>
      </w:r>
      <w:bookmarkEnd w:id="4"/>
      <w:r w:rsidRPr="001B547D">
        <w:rPr>
          <w:rFonts w:ascii="Times New Roman" w:hAnsi="Times New Roman" w:cs="Times New Roman"/>
          <w:color w:val="000000" w:themeColor="text1"/>
          <w:sz w:val="24"/>
        </w:rPr>
        <w:t xml:space="preserve"> </w:t>
      </w:r>
    </w:p>
    <w:p w14:paraId="273D9DBB" w14:textId="77777777" w:rsidR="005622FF" w:rsidRDefault="004D3340" w:rsidP="005622FF">
      <w:pPr>
        <w:pStyle w:val="affff0"/>
        <w:keepNext/>
        <w:keepLines/>
        <w:spacing w:before="200" w:beforeAutospacing="0" w:after="0" w:afterAutospacing="0" w:line="480" w:lineRule="auto"/>
        <w:ind w:firstLine="709"/>
        <w:jc w:val="both"/>
      </w:pPr>
      <w:r>
        <w:t xml:space="preserve">Техническая поддержка Неисправности, выявленные в ходе эксплуатации Системы, могут быть исправлены следующими способами: </w:t>
      </w:r>
    </w:p>
    <w:p w14:paraId="451A5CB4" w14:textId="6B6A9E90" w:rsidR="005622FF" w:rsidRDefault="004D3340" w:rsidP="005622FF">
      <w:pPr>
        <w:pStyle w:val="affff0"/>
        <w:keepNext/>
        <w:keepLines/>
        <w:spacing w:before="200" w:beforeAutospacing="0" w:after="0" w:afterAutospacing="0" w:line="480" w:lineRule="auto"/>
        <w:ind w:firstLine="709"/>
        <w:jc w:val="both"/>
      </w:pPr>
      <w:r>
        <w:t xml:space="preserve">автоматическое обновление Системы; </w:t>
      </w:r>
    </w:p>
    <w:p w14:paraId="56E95F9D" w14:textId="78CDB653" w:rsidR="005622FF" w:rsidRDefault="004D3340" w:rsidP="005622FF">
      <w:pPr>
        <w:pStyle w:val="affff0"/>
        <w:keepNext/>
        <w:keepLines/>
        <w:spacing w:before="200" w:beforeAutospacing="0" w:after="0" w:afterAutospacing="0" w:line="480" w:lineRule="auto"/>
        <w:ind w:firstLine="709"/>
        <w:jc w:val="both"/>
      </w:pPr>
      <w:r>
        <w:t xml:space="preserve">единичная работа специалиста службы технической поддержки или разработчика по запросу пользователя. </w:t>
      </w:r>
    </w:p>
    <w:p w14:paraId="43CC6E4D" w14:textId="77777777" w:rsidR="005622FF" w:rsidRDefault="004D3340" w:rsidP="005622FF">
      <w:pPr>
        <w:pStyle w:val="affff0"/>
        <w:keepNext/>
        <w:keepLines/>
        <w:spacing w:before="200" w:beforeAutospacing="0" w:after="0" w:afterAutospacing="0" w:line="480" w:lineRule="auto"/>
        <w:ind w:firstLine="709"/>
        <w:jc w:val="both"/>
      </w:pPr>
      <w:r>
        <w:t xml:space="preserve">В случае возникновения неисправностей Системы либо необходимости в ее доработке, пользователь направляет запрос в организацию или филиал предприятия владельца Системы. Запрос должен содержать тему запроса, описание произошедшего события и по мере возможности снимок экрана со сбоем. Запросы могут быть следующих типов: </w:t>
      </w:r>
    </w:p>
    <w:p w14:paraId="5F6B9526" w14:textId="118FE4D5" w:rsidR="005622FF" w:rsidRDefault="004D3340" w:rsidP="005622FF">
      <w:pPr>
        <w:pStyle w:val="affff0"/>
        <w:keepNext/>
        <w:keepLines/>
        <w:spacing w:before="200" w:beforeAutospacing="0" w:after="0" w:afterAutospacing="0" w:line="480" w:lineRule="auto"/>
        <w:ind w:firstLine="709"/>
        <w:jc w:val="both"/>
      </w:pPr>
      <w:r>
        <w:t xml:space="preserve">наличие инцидента </w:t>
      </w:r>
    </w:p>
    <w:p w14:paraId="61B793D8" w14:textId="477EF798" w:rsidR="005622FF" w:rsidRDefault="004D3340" w:rsidP="005622FF">
      <w:pPr>
        <w:pStyle w:val="affff0"/>
        <w:keepNext/>
        <w:keepLines/>
        <w:spacing w:before="200" w:beforeAutospacing="0" w:after="0" w:afterAutospacing="0" w:line="480" w:lineRule="auto"/>
        <w:ind w:firstLine="709"/>
        <w:jc w:val="both"/>
      </w:pPr>
      <w:r>
        <w:t xml:space="preserve">незапланированное событие, которое привело к незначительному сбою в работе Системы у одного пользователя и требует быстрого решения; </w:t>
      </w:r>
    </w:p>
    <w:p w14:paraId="4A42DD13" w14:textId="73EA2D5E" w:rsidR="005622FF" w:rsidRDefault="004D3340" w:rsidP="005622FF">
      <w:pPr>
        <w:pStyle w:val="affff0"/>
        <w:keepNext/>
        <w:keepLines/>
        <w:spacing w:before="200" w:beforeAutospacing="0" w:after="0" w:afterAutospacing="0" w:line="480" w:lineRule="auto"/>
        <w:ind w:firstLine="709"/>
        <w:jc w:val="both"/>
      </w:pPr>
      <w:r>
        <w:t xml:space="preserve">наличие проблемы </w:t>
      </w:r>
    </w:p>
    <w:p w14:paraId="26316AF1" w14:textId="1CFA0FE0" w:rsidR="005622FF" w:rsidRDefault="004D3340" w:rsidP="005622FF">
      <w:pPr>
        <w:pStyle w:val="affff0"/>
        <w:keepNext/>
        <w:keepLines/>
        <w:spacing w:before="200" w:beforeAutospacing="0" w:after="0" w:afterAutospacing="0" w:line="480" w:lineRule="auto"/>
        <w:ind w:firstLine="709"/>
        <w:jc w:val="both"/>
      </w:pPr>
      <w:r>
        <w:t xml:space="preserve">сбой, повлекший за собой полную остановку работы или потерю работоспособности Системы, а также проблема, которая является причиной проявления одного или множества инцидентов; </w:t>
      </w:r>
    </w:p>
    <w:p w14:paraId="6B3A1AB5" w14:textId="0582BCA3" w:rsidR="005622FF" w:rsidRDefault="004D3340" w:rsidP="005622FF">
      <w:pPr>
        <w:pStyle w:val="affff0"/>
        <w:spacing w:before="200" w:beforeAutospacing="0" w:after="0" w:afterAutospacing="0" w:line="480" w:lineRule="auto"/>
        <w:ind w:firstLine="709"/>
        <w:jc w:val="both"/>
      </w:pPr>
      <w:r>
        <w:t>запрос на обслуживание</w:t>
      </w:r>
    </w:p>
    <w:p w14:paraId="61F48DB3" w14:textId="6CFE5AEC" w:rsidR="005622FF" w:rsidRDefault="004D3340" w:rsidP="005622FF">
      <w:pPr>
        <w:pStyle w:val="affff0"/>
        <w:spacing w:before="200" w:beforeAutospacing="0" w:after="0" w:afterAutospacing="0" w:line="480" w:lineRule="auto"/>
        <w:ind w:firstLine="709"/>
        <w:jc w:val="both"/>
      </w:pPr>
      <w:r>
        <w:t xml:space="preserve">запрос на помощь в эксплуатации, настройке, администрировании или на предоставление консультаций; </w:t>
      </w:r>
    </w:p>
    <w:p w14:paraId="5CAE146E" w14:textId="5BE44D1C" w:rsidR="002567A8" w:rsidRDefault="004D3340" w:rsidP="005622FF">
      <w:pPr>
        <w:pStyle w:val="affff0"/>
        <w:spacing w:before="200" w:beforeAutospacing="0" w:after="0" w:afterAutospacing="0" w:line="480" w:lineRule="auto"/>
        <w:ind w:firstLine="709"/>
        <w:jc w:val="both"/>
      </w:pPr>
      <w:r>
        <w:lastRenderedPageBreak/>
        <w:t>запрос на развитие Системы</w:t>
      </w:r>
      <w:r w:rsidR="00523E45">
        <w:t xml:space="preserve">, </w:t>
      </w:r>
      <w:r>
        <w:t xml:space="preserve">запрос на проведение доработок Системы. Запрос может быть направлен пользователем Системы в отдел сопровождения и технической поддержки АО «АЭМ-технологии» в г. </w:t>
      </w:r>
      <w:r w:rsidR="002567A8">
        <w:t>Санкт Петербург</w:t>
      </w:r>
      <w:r>
        <w:t xml:space="preserve"> следующими способами:</w:t>
      </w:r>
    </w:p>
    <w:p w14:paraId="7B254A50" w14:textId="037C8229" w:rsidR="002567A8" w:rsidRPr="009F0B2F" w:rsidRDefault="004D3340" w:rsidP="005622FF">
      <w:pPr>
        <w:pStyle w:val="affff0"/>
        <w:spacing w:before="200" w:beforeAutospacing="0" w:after="0" w:afterAutospacing="0" w:line="480" w:lineRule="auto"/>
        <w:ind w:firstLine="709"/>
        <w:jc w:val="both"/>
      </w:pPr>
      <w:r w:rsidRPr="009F0B2F">
        <w:sym w:font="Symbol" w:char="F02D"/>
      </w:r>
      <w:r w:rsidRPr="009F0B2F">
        <w:t xml:space="preserve"> по телефону 8 (81</w:t>
      </w:r>
      <w:r w:rsidR="009F0B2F" w:rsidRPr="009F0B2F">
        <w:t>2) 331</w:t>
      </w:r>
      <w:r w:rsidRPr="009F0B2F">
        <w:t>-</w:t>
      </w:r>
      <w:r w:rsidR="009F0B2F" w:rsidRPr="009F0B2F">
        <w:t>93</w:t>
      </w:r>
      <w:r w:rsidRPr="009F0B2F">
        <w:t>-</w:t>
      </w:r>
      <w:r w:rsidR="009F0B2F" w:rsidRPr="009F0B2F">
        <w:t>31</w:t>
      </w:r>
      <w:r w:rsidRPr="009F0B2F">
        <w:t xml:space="preserve"> доб. 4</w:t>
      </w:r>
      <w:r w:rsidR="009F0B2F" w:rsidRPr="009F0B2F">
        <w:t>2</w:t>
      </w:r>
      <w:r w:rsidRPr="009F0B2F">
        <w:t>5</w:t>
      </w:r>
      <w:r w:rsidR="009F0B2F" w:rsidRPr="009F0B2F">
        <w:t>5</w:t>
      </w:r>
    </w:p>
    <w:p w14:paraId="678154C7" w14:textId="0982AB76" w:rsidR="009F0B2F" w:rsidRPr="009F0B2F" w:rsidRDefault="004D3340" w:rsidP="005622FF">
      <w:pPr>
        <w:pStyle w:val="affff0"/>
        <w:spacing w:before="200" w:beforeAutospacing="0" w:after="0" w:afterAutospacing="0" w:line="480" w:lineRule="auto"/>
        <w:ind w:firstLine="709"/>
        <w:jc w:val="both"/>
      </w:pPr>
      <w:r w:rsidRPr="009F0B2F">
        <w:sym w:font="Symbol" w:char="F02D"/>
      </w:r>
      <w:r w:rsidRPr="009F0B2F">
        <w:t xml:space="preserve"> электронной почте: </w:t>
      </w:r>
      <w:hyperlink r:id="rId12" w:history="1">
        <w:r w:rsidR="009F0B2F" w:rsidRPr="009F0B2F">
          <w:rPr>
            <w:rStyle w:val="af4"/>
            <w:color w:val="auto"/>
          </w:rPr>
          <w:t>ocheretin_aiu@aemtech-iz.ru</w:t>
        </w:r>
      </w:hyperlink>
    </w:p>
    <w:p w14:paraId="6895E014" w14:textId="75FF8AEB" w:rsidR="00B94133" w:rsidRDefault="004D3340" w:rsidP="005622FF">
      <w:pPr>
        <w:pStyle w:val="affff0"/>
        <w:spacing w:before="200" w:beforeAutospacing="0" w:after="0" w:afterAutospacing="0" w:line="480" w:lineRule="auto"/>
        <w:ind w:firstLine="709"/>
        <w:jc w:val="both"/>
      </w:pPr>
      <w:r>
        <w:t>Отдел сопровождения и технической поддержки принимает и регистрирует все запросы, исходящие от пользователей, связанные с функционированием Системы. После выполнения запроса отдел сопровождения и технической поддержки присваивает запросу статус «Обработано» и при необходимости указывает комментарии к нему. Специалисты отдела сопровождения и технической поддержки оставляют за собой право обращаться за уточнением информации по запросу, в тех случаях, когда указанной в запросе информации будет недостаточно</w:t>
      </w:r>
      <w:r w:rsidR="00B94133">
        <w:t xml:space="preserve"> </w:t>
      </w:r>
      <w:r>
        <w:t>для выполнения запроса пользователя.</w:t>
      </w:r>
    </w:p>
    <w:p w14:paraId="6F77EBC5" w14:textId="5F10050A" w:rsidR="004D3340" w:rsidRDefault="004D3340" w:rsidP="005622FF">
      <w:pPr>
        <w:pStyle w:val="affff0"/>
        <w:spacing w:before="200" w:beforeAutospacing="0" w:after="0" w:afterAutospacing="0" w:line="480" w:lineRule="auto"/>
        <w:ind w:firstLine="709"/>
        <w:jc w:val="both"/>
      </w:pPr>
      <w:r>
        <w:t xml:space="preserve"> Пользователь обязан предоставить сотрудникам информацию, определённую отделом сопровождения и технической поддержки как необходимую для устранения проблемы. В качестве необходимой информации может быть затребовано подробное описание возникшей проблемы. Под подробным описанием понимается информация достаточная для того, чтобы воспроизвести операции пользователя, вызвавшие ошибку на экземпляре установленной Системы. </w:t>
      </w:r>
    </w:p>
    <w:p w14:paraId="48F3D14D" w14:textId="664C6A31" w:rsidR="001B547D" w:rsidRPr="001B547D" w:rsidRDefault="001B547D" w:rsidP="001B547D">
      <w:pPr>
        <w:pStyle w:val="1"/>
        <w:spacing w:before="200" w:line="480" w:lineRule="auto"/>
        <w:ind w:left="0" w:firstLine="709"/>
        <w:rPr>
          <w:rFonts w:ascii="Times New Roman" w:hAnsi="Times New Roman" w:cs="Times New Roman"/>
          <w:color w:val="000000" w:themeColor="text1"/>
          <w:sz w:val="24"/>
        </w:rPr>
      </w:pPr>
      <w:bookmarkStart w:id="5" w:name="_Toc236128827"/>
      <w:r w:rsidRPr="001B547D">
        <w:rPr>
          <w:rFonts w:ascii="Times New Roman" w:hAnsi="Times New Roman" w:cs="Times New Roman"/>
          <w:bCs w:val="0"/>
          <w:color w:val="000000" w:themeColor="text1"/>
          <w:sz w:val="24"/>
        </w:rPr>
        <w:t>СОВЕРШЕНСТВОВАНИЕ ПРОГРАММНОГО ОБЕСПЕЧЕНИЯ</w:t>
      </w:r>
      <w:bookmarkEnd w:id="5"/>
    </w:p>
    <w:p w14:paraId="18E72DE2" w14:textId="52A476EC" w:rsidR="001B547D" w:rsidRDefault="001B547D" w:rsidP="005622FF">
      <w:pPr>
        <w:pStyle w:val="affff0"/>
        <w:spacing w:before="200" w:beforeAutospacing="0" w:after="0" w:afterAutospacing="0" w:line="480" w:lineRule="auto"/>
        <w:ind w:firstLine="709"/>
        <w:jc w:val="both"/>
      </w:pPr>
      <w:r>
        <w:t xml:space="preserve">Система дорабатывается за счет появления новых дополнительных возможностей, оптимизации нагрузки на технические ресурсы, добавления новых функциональных возможностей, обновления интерфейса. Пользователь может самостоятельно повлиять на совершенствование Системы, для этого необходимо направить предложение по усовершенствованию на электронную почту технической поддержки по адресу </w:t>
      </w:r>
      <w:hyperlink r:id="rId13" w:history="1">
        <w:r w:rsidR="009F0B2F" w:rsidRPr="009F0B2F">
          <w:rPr>
            <w:rStyle w:val="af4"/>
            <w:color w:val="auto"/>
          </w:rPr>
          <w:t>ocheretin_aiu@aemtech-iz.ru</w:t>
        </w:r>
      </w:hyperlink>
      <w:r w:rsidR="009F0B2F">
        <w:t xml:space="preserve">. </w:t>
      </w:r>
      <w:r>
        <w:t xml:space="preserve">Предложение будет рассмотрено и, в случае признания его эффективности, в Систему будут внесены соответствующие изменения. </w:t>
      </w:r>
    </w:p>
    <w:p w14:paraId="09027704" w14:textId="77777777" w:rsidR="000D7345" w:rsidRPr="000D7345" w:rsidRDefault="001B547D" w:rsidP="000D7345">
      <w:pPr>
        <w:pStyle w:val="1"/>
        <w:spacing w:before="200" w:line="480" w:lineRule="auto"/>
        <w:ind w:left="0" w:firstLine="709"/>
        <w:rPr>
          <w:rFonts w:ascii="Times New Roman" w:hAnsi="Times New Roman" w:cs="Times New Roman"/>
          <w:color w:val="000000" w:themeColor="text1"/>
          <w:sz w:val="22"/>
        </w:rPr>
      </w:pPr>
      <w:bookmarkStart w:id="6" w:name="_Toc236128828"/>
      <w:r w:rsidRPr="001B547D">
        <w:rPr>
          <w:rFonts w:ascii="Times New Roman" w:hAnsi="Times New Roman" w:cs="Times New Roman"/>
          <w:color w:val="000000" w:themeColor="text1"/>
          <w:sz w:val="24"/>
        </w:rPr>
        <w:t>ИНФОРМАЦИЯ О ПЕРСОНАЛЕ И ОРГАНИЗАЦИИ</w:t>
      </w:r>
      <w:bookmarkEnd w:id="6"/>
      <w:r w:rsidRPr="001B547D">
        <w:rPr>
          <w:rFonts w:ascii="Times New Roman" w:hAnsi="Times New Roman" w:cs="Times New Roman"/>
          <w:sz w:val="24"/>
        </w:rPr>
        <w:t xml:space="preserve"> </w:t>
      </w:r>
    </w:p>
    <w:p w14:paraId="4F8C6CE6" w14:textId="56B8C24A" w:rsidR="000D7345" w:rsidRPr="000D7345" w:rsidRDefault="001B547D" w:rsidP="000D7345">
      <w:pPr>
        <w:pStyle w:val="2"/>
        <w:ind w:left="0" w:firstLine="709"/>
        <w:jc w:val="both"/>
        <w:rPr>
          <w:rFonts w:ascii="Times New Roman" w:hAnsi="Times New Roman" w:cs="Times New Roman"/>
          <w:color w:val="auto"/>
          <w:sz w:val="20"/>
        </w:rPr>
      </w:pPr>
      <w:bookmarkStart w:id="7" w:name="_Toc236128829"/>
      <w:r w:rsidRPr="000D7345">
        <w:rPr>
          <w:rFonts w:ascii="Times New Roman" w:hAnsi="Times New Roman" w:cs="Times New Roman"/>
          <w:color w:val="auto"/>
          <w:sz w:val="24"/>
        </w:rPr>
        <w:t>Персонал, обеспечивающий техническую поддержку и устранение неисправностей.</w:t>
      </w:r>
      <w:bookmarkEnd w:id="7"/>
      <w:r w:rsidRPr="000D7345">
        <w:rPr>
          <w:rFonts w:ascii="Times New Roman" w:hAnsi="Times New Roman" w:cs="Times New Roman"/>
          <w:color w:val="auto"/>
          <w:sz w:val="24"/>
        </w:rPr>
        <w:t xml:space="preserve"> </w:t>
      </w:r>
    </w:p>
    <w:p w14:paraId="431BC889" w14:textId="06B7AD9F" w:rsidR="001B547D" w:rsidRDefault="001B547D" w:rsidP="000D7345">
      <w:pPr>
        <w:pStyle w:val="affff0"/>
        <w:spacing w:before="200" w:beforeAutospacing="0" w:after="0" w:afterAutospacing="0" w:line="480" w:lineRule="auto"/>
        <w:ind w:firstLine="709"/>
        <w:jc w:val="both"/>
      </w:pPr>
      <w:r>
        <w:t xml:space="preserve">Персонал, обеспечивающий техническую поддержку и устранение неисправностей, должен входить в состав рабочей группы по разработке Системы в организации. </w:t>
      </w:r>
    </w:p>
    <w:p w14:paraId="5D3F91B7" w14:textId="77777777" w:rsidR="001B547D" w:rsidRDefault="001B547D" w:rsidP="005622FF">
      <w:pPr>
        <w:pStyle w:val="affff0"/>
        <w:spacing w:before="200" w:beforeAutospacing="0" w:after="0" w:afterAutospacing="0" w:line="480" w:lineRule="auto"/>
        <w:ind w:firstLine="709"/>
        <w:jc w:val="both"/>
      </w:pPr>
      <w:r>
        <w:t xml:space="preserve">Персонал, обеспечивающий техническую поддержку и коммуникацию с пользователями, должен обладать следующими навыками: </w:t>
      </w:r>
    </w:p>
    <w:p w14:paraId="1778AE15" w14:textId="77777777" w:rsidR="001B547D" w:rsidRDefault="001B547D" w:rsidP="005622FF">
      <w:pPr>
        <w:pStyle w:val="affff0"/>
        <w:spacing w:before="200" w:beforeAutospacing="0" w:after="0" w:afterAutospacing="0" w:line="480" w:lineRule="auto"/>
        <w:ind w:firstLine="709"/>
        <w:jc w:val="both"/>
      </w:pPr>
      <w:r>
        <w:t>наличие практических навыков работы с компьютерной техникой, операционным системами в объеме навыков пользователей персональных компьютеров;</w:t>
      </w:r>
    </w:p>
    <w:p w14:paraId="7DCF193B" w14:textId="77777777" w:rsidR="000D7345" w:rsidRDefault="001B547D" w:rsidP="005622FF">
      <w:pPr>
        <w:pStyle w:val="affff0"/>
        <w:spacing w:before="200" w:beforeAutospacing="0" w:after="0" w:afterAutospacing="0" w:line="480" w:lineRule="auto"/>
        <w:ind w:firstLine="709"/>
        <w:jc w:val="both"/>
      </w:pPr>
      <w:r>
        <w:t>знание процессов обработки информации, выполняемых автоматизированным способом, и знакомство с эксплуатационной документацией;</w:t>
      </w:r>
    </w:p>
    <w:p w14:paraId="5CD5B1B4" w14:textId="77777777" w:rsidR="000D7345" w:rsidRDefault="001B547D" w:rsidP="005622FF">
      <w:pPr>
        <w:pStyle w:val="affff0"/>
        <w:spacing w:before="200" w:beforeAutospacing="0" w:after="0" w:afterAutospacing="0" w:line="480" w:lineRule="auto"/>
        <w:ind w:firstLine="709"/>
        <w:jc w:val="both"/>
      </w:pPr>
      <w:r>
        <w:t>знаний и навыков взаимодействия с Системой для корректного выполнения всех ее функций и возможностей;</w:t>
      </w:r>
    </w:p>
    <w:p w14:paraId="76D66978" w14:textId="58368926" w:rsidR="000D7345" w:rsidRDefault="000D7345" w:rsidP="005622FF">
      <w:pPr>
        <w:pStyle w:val="affff0"/>
        <w:spacing w:before="200" w:beforeAutospacing="0" w:after="0" w:afterAutospacing="0" w:line="480" w:lineRule="auto"/>
        <w:ind w:firstLine="709"/>
        <w:jc w:val="both"/>
      </w:pPr>
      <w:r>
        <w:t>П</w:t>
      </w:r>
      <w:r w:rsidR="001B547D">
        <w:t>ерсонал, обеспечивающий непосредственно устранение неисправностей, должен обладать следующ</w:t>
      </w:r>
      <w:r>
        <w:t>ими навыками:</w:t>
      </w:r>
    </w:p>
    <w:p w14:paraId="777726E3" w14:textId="53F60ED5" w:rsidR="000D7345" w:rsidRDefault="001B547D" w:rsidP="005622FF">
      <w:pPr>
        <w:pStyle w:val="affff0"/>
        <w:spacing w:before="200" w:beforeAutospacing="0" w:after="0" w:afterAutospacing="0" w:line="480" w:lineRule="auto"/>
        <w:ind w:firstLine="709"/>
        <w:jc w:val="both"/>
      </w:pPr>
      <w:r>
        <w:t xml:space="preserve"> наличие навыков в области разработки внутренней логики программного обеспечения </w:t>
      </w:r>
      <w:r w:rsidR="000D7345">
        <w:t>с использованием</w:t>
      </w:r>
      <w:r>
        <w:t xml:space="preserve"> языка программирования </w:t>
      </w:r>
      <w:proofErr w:type="spellStart"/>
      <w:r>
        <w:t>JavaScript</w:t>
      </w:r>
      <w:proofErr w:type="spellEnd"/>
      <w:r>
        <w:t>;</w:t>
      </w:r>
      <w:r w:rsidR="00576E9D">
        <w:t xml:space="preserve"> </w:t>
      </w:r>
      <w:proofErr w:type="spellStart"/>
      <w:r w:rsidR="00576E9D">
        <w:t>Python</w:t>
      </w:r>
      <w:proofErr w:type="spellEnd"/>
    </w:p>
    <w:p w14:paraId="1F31E0C2" w14:textId="77777777" w:rsidR="000D7345" w:rsidRDefault="001B547D" w:rsidP="005622FF">
      <w:pPr>
        <w:pStyle w:val="affff0"/>
        <w:spacing w:before="200" w:beforeAutospacing="0" w:after="0" w:afterAutospacing="0" w:line="480" w:lineRule="auto"/>
        <w:ind w:firstLine="709"/>
        <w:jc w:val="both"/>
      </w:pPr>
      <w:r>
        <w:t xml:space="preserve">наличие практического опыта администрирования ОС </w:t>
      </w:r>
      <w:proofErr w:type="spellStart"/>
      <w:r>
        <w:t>AstraLinux</w:t>
      </w:r>
      <w:proofErr w:type="spellEnd"/>
      <w:r>
        <w:t xml:space="preserve"> и виртуальной инфраструктуры;</w:t>
      </w:r>
    </w:p>
    <w:p w14:paraId="510C2774" w14:textId="77777777" w:rsidR="000D7345" w:rsidRDefault="001B547D" w:rsidP="005622FF">
      <w:pPr>
        <w:pStyle w:val="affff0"/>
        <w:spacing w:before="200" w:beforeAutospacing="0" w:after="0" w:afterAutospacing="0" w:line="480" w:lineRule="auto"/>
        <w:ind w:firstLine="709"/>
        <w:jc w:val="both"/>
      </w:pPr>
      <w:r>
        <w:t xml:space="preserve">наличие практического опыта работы с СУБД PostgreSQL, системой </w:t>
      </w:r>
      <w:proofErr w:type="spellStart"/>
      <w:r>
        <w:t>оркестрации</w:t>
      </w:r>
      <w:proofErr w:type="spellEnd"/>
      <w:r>
        <w:t xml:space="preserve"> контейнеров Docker.</w:t>
      </w:r>
    </w:p>
    <w:p w14:paraId="47383DBE" w14:textId="42525966" w:rsidR="00576E9D" w:rsidRDefault="001B547D" w:rsidP="005622FF">
      <w:pPr>
        <w:pStyle w:val="affff0"/>
        <w:spacing w:before="200" w:beforeAutospacing="0" w:after="0" w:afterAutospacing="0" w:line="480" w:lineRule="auto"/>
        <w:ind w:firstLine="709"/>
        <w:jc w:val="both"/>
      </w:pPr>
      <w:r>
        <w:lastRenderedPageBreak/>
        <w:t xml:space="preserve">Персонал, осуществляющий устранение неисправностей и модернизацию системы, помимо вышеперечисленного, должен иметь квалификацию программист или ведущий программист. </w:t>
      </w:r>
    </w:p>
    <w:p w14:paraId="5DEA0AD4" w14:textId="77777777" w:rsidR="00576E9D" w:rsidRPr="00576E9D" w:rsidRDefault="001B547D" w:rsidP="00576E9D">
      <w:pPr>
        <w:pStyle w:val="2"/>
        <w:ind w:left="0" w:firstLine="709"/>
        <w:jc w:val="both"/>
        <w:rPr>
          <w:rFonts w:ascii="Times New Roman" w:hAnsi="Times New Roman" w:cs="Times New Roman"/>
          <w:color w:val="auto"/>
          <w:sz w:val="24"/>
        </w:rPr>
      </w:pPr>
      <w:bookmarkStart w:id="8" w:name="_Toc236128830"/>
      <w:r w:rsidRPr="00576E9D">
        <w:rPr>
          <w:rFonts w:ascii="Times New Roman" w:hAnsi="Times New Roman" w:cs="Times New Roman"/>
          <w:color w:val="auto"/>
          <w:sz w:val="24"/>
        </w:rPr>
        <w:t>Фактический адрес размещения организации.</w:t>
      </w:r>
      <w:bookmarkEnd w:id="8"/>
      <w:r w:rsidRPr="00576E9D">
        <w:rPr>
          <w:rFonts w:ascii="Times New Roman" w:hAnsi="Times New Roman" w:cs="Times New Roman"/>
          <w:color w:val="auto"/>
          <w:sz w:val="24"/>
        </w:rPr>
        <w:t xml:space="preserve"> </w:t>
      </w:r>
    </w:p>
    <w:p w14:paraId="7B729B94" w14:textId="77777777" w:rsidR="00DF7600" w:rsidRDefault="001B547D" w:rsidP="005622FF">
      <w:pPr>
        <w:pStyle w:val="affff0"/>
        <w:spacing w:before="200" w:beforeAutospacing="0" w:after="0" w:afterAutospacing="0" w:line="480" w:lineRule="auto"/>
        <w:ind w:firstLine="709"/>
        <w:jc w:val="both"/>
      </w:pPr>
      <w:r>
        <w:t xml:space="preserve">Организация предоставляет следующую контактную информацию, в том числе и о фактическом адресе размещения инфраструктуры разработки, рабочих мест разработчиков и сотрудников технической поддержки: </w:t>
      </w:r>
    </w:p>
    <w:p w14:paraId="268D8876" w14:textId="5C7123AD" w:rsidR="00DF7600" w:rsidRDefault="001B547D" w:rsidP="00DF7600">
      <w:pPr>
        <w:pStyle w:val="affff0"/>
        <w:spacing w:before="200" w:beforeAutospacing="0" w:after="0" w:afterAutospacing="0" w:line="480" w:lineRule="auto"/>
        <w:ind w:firstLine="709"/>
        <w:jc w:val="both"/>
      </w:pPr>
      <w:r>
        <w:sym w:font="Symbol" w:char="F02D"/>
      </w:r>
      <w:r>
        <w:t xml:space="preserve"> Адрес государственной регистрации Акционерного общества «Инжиниринговая компания «АЭМ-технологии»: 196650, г. Санкт-Петербург, г. Колпино, ул. Финляндская, дом 13, литер ВМ, помещение 469. </w:t>
      </w:r>
    </w:p>
    <w:tbl>
      <w:tblPr>
        <w:tblW w:w="9639"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39"/>
      </w:tblGrid>
      <w:tr w:rsidR="00DF7600" w14:paraId="7C8E99B0" w14:textId="77777777" w:rsidTr="00DF7600">
        <w:trPr>
          <w:tblCellSpacing w:w="15" w:type="dxa"/>
        </w:trPr>
        <w:tc>
          <w:tcPr>
            <w:tcW w:w="9579" w:type="dxa"/>
            <w:shd w:val="clear" w:color="auto" w:fill="FFFFFF"/>
            <w:hideMark/>
          </w:tcPr>
          <w:p w14:paraId="545FDC2D" w14:textId="3FAF702E" w:rsidR="00DF7600" w:rsidRDefault="001B547D" w:rsidP="00ED5768">
            <w:pPr>
              <w:pStyle w:val="affff0"/>
              <w:spacing w:before="200" w:beforeAutospacing="0" w:after="0" w:afterAutospacing="0" w:line="480" w:lineRule="auto"/>
              <w:ind w:firstLine="709"/>
              <w:jc w:val="both"/>
              <w:rPr>
                <w:rFonts w:ascii="Segoe UI" w:hAnsi="Segoe UI" w:cs="Segoe UI"/>
                <w:color w:val="333333"/>
                <w:sz w:val="32"/>
                <w:szCs w:val="32"/>
              </w:rPr>
            </w:pPr>
            <w:r>
              <w:sym w:font="Symbol" w:char="F02D"/>
            </w:r>
            <w:r w:rsidR="00DF7600">
              <w:t xml:space="preserve"> </w:t>
            </w:r>
            <w:r w:rsidR="00DF7600" w:rsidRPr="00DF7600">
              <w:t xml:space="preserve">Фактический </w:t>
            </w:r>
            <w:r w:rsidR="00ED5768" w:rsidRPr="00DF7600">
              <w:t>адрес:</w:t>
            </w:r>
            <w:r w:rsidR="00ED5768">
              <w:t xml:space="preserve"> 196650, г. Санкт-Петербург, г. Колпино, ул. Финляндская, дом 13, литер ВМ, помещение 469. </w:t>
            </w:r>
          </w:p>
        </w:tc>
      </w:tr>
    </w:tbl>
    <w:p w14:paraId="7CE4DE9B" w14:textId="32FCC947" w:rsidR="009F0B2F" w:rsidRPr="009F0B2F" w:rsidRDefault="009F0B2F" w:rsidP="009F0B2F">
      <w:pPr>
        <w:pStyle w:val="affff0"/>
        <w:spacing w:before="200" w:beforeAutospacing="0" w:after="0" w:afterAutospacing="0" w:line="480" w:lineRule="auto"/>
        <w:ind w:firstLine="709"/>
        <w:jc w:val="both"/>
      </w:pPr>
      <w:r w:rsidRPr="009F0B2F">
        <w:sym w:font="Symbol" w:char="F02D"/>
      </w:r>
      <w:r w:rsidRPr="009F0B2F">
        <w:t xml:space="preserve"> по телефону 8 (812) 331-93-31 доб. 4255 (обрабатывается в рабочее время).</w:t>
      </w:r>
    </w:p>
    <w:p w14:paraId="733CD378" w14:textId="1492E77F" w:rsidR="009F0B2F" w:rsidRPr="009F0B2F" w:rsidRDefault="009F0B2F" w:rsidP="009F0B2F">
      <w:pPr>
        <w:pStyle w:val="affff0"/>
        <w:spacing w:before="200" w:beforeAutospacing="0" w:after="0" w:afterAutospacing="0" w:line="480" w:lineRule="auto"/>
        <w:ind w:firstLine="709"/>
        <w:jc w:val="both"/>
      </w:pPr>
      <w:r w:rsidRPr="009F0B2F">
        <w:sym w:font="Symbol" w:char="F02D"/>
      </w:r>
      <w:r w:rsidRPr="009F0B2F">
        <w:t xml:space="preserve"> электронной почте: </w:t>
      </w:r>
      <w:hyperlink r:id="rId14" w:history="1">
        <w:r w:rsidRPr="009F0B2F">
          <w:rPr>
            <w:rStyle w:val="af4"/>
            <w:color w:val="auto"/>
          </w:rPr>
          <w:t>ocheretin_aiu@aemtech-iz.ru</w:t>
        </w:r>
      </w:hyperlink>
      <w:r w:rsidRPr="009F0B2F">
        <w:t xml:space="preserve"> (обрабатывается в рабочее время).</w:t>
      </w:r>
    </w:p>
    <w:p w14:paraId="049E3783" w14:textId="32ACA038" w:rsidR="001B547D" w:rsidRPr="00F91866" w:rsidRDefault="001B547D" w:rsidP="005622FF">
      <w:pPr>
        <w:pStyle w:val="affff0"/>
        <w:spacing w:before="200" w:beforeAutospacing="0" w:after="0" w:afterAutospacing="0" w:line="480" w:lineRule="auto"/>
        <w:ind w:firstLine="709"/>
        <w:jc w:val="both"/>
      </w:pPr>
      <w:r>
        <w:sym w:font="Symbol" w:char="F02D"/>
      </w:r>
      <w:r>
        <w:t xml:space="preserve"> График работы: пн.-пт., 8:00-16:00, сб.-вс. выходные.</w:t>
      </w:r>
    </w:p>
    <w:sectPr w:rsidR="001B547D" w:rsidRPr="00F91866" w:rsidSect="00E87404">
      <w:headerReference w:type="even" r:id="rId15"/>
      <w:footerReference w:type="even" r:id="rId16"/>
      <w:pgSz w:w="11907" w:h="16839"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C7B73" w14:textId="77777777" w:rsidR="00B77D73" w:rsidRDefault="00B77D73">
      <w:r>
        <w:separator/>
      </w:r>
    </w:p>
  </w:endnote>
  <w:endnote w:type="continuationSeparator" w:id="0">
    <w:p w14:paraId="4A04EAF8" w14:textId="77777777" w:rsidR="00B77D73" w:rsidRDefault="00B7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22761387"/>
      <w:docPartObj>
        <w:docPartGallery w:val="Page Numbers (Bottom of Page)"/>
        <w:docPartUnique/>
      </w:docPartObj>
    </w:sdtPr>
    <w:sdtEndPr>
      <w:rPr>
        <w:sz w:val="24"/>
        <w:szCs w:val="24"/>
      </w:rPr>
    </w:sdtEndPr>
    <w:sdtContent>
      <w:p w14:paraId="09A5C614" w14:textId="563791F7" w:rsidR="00306213" w:rsidRPr="00AB1610" w:rsidRDefault="00306213" w:rsidP="00587ACF">
        <w:pPr>
          <w:pStyle w:val="aa"/>
          <w:jc w:val="right"/>
          <w:rPr>
            <w:rFonts w:ascii="Times New Roman" w:hAnsi="Times New Roman" w:cs="Times New Roman"/>
            <w:sz w:val="24"/>
            <w:szCs w:val="24"/>
          </w:rPr>
        </w:pPr>
        <w:r w:rsidRPr="00AB1610">
          <w:rPr>
            <w:rFonts w:ascii="Times New Roman" w:hAnsi="Times New Roman" w:cs="Times New Roman"/>
            <w:sz w:val="24"/>
            <w:szCs w:val="24"/>
          </w:rPr>
          <w:fldChar w:fldCharType="begin"/>
        </w:r>
        <w:r w:rsidRPr="00AB1610">
          <w:rPr>
            <w:rFonts w:ascii="Times New Roman" w:hAnsi="Times New Roman" w:cs="Times New Roman"/>
            <w:sz w:val="24"/>
            <w:szCs w:val="24"/>
          </w:rPr>
          <w:instrText>PAGE   \* MERGEFORMAT</w:instrText>
        </w:r>
        <w:r w:rsidRPr="00AB1610">
          <w:rPr>
            <w:rFonts w:ascii="Times New Roman" w:hAnsi="Times New Roman" w:cs="Times New Roman"/>
            <w:sz w:val="24"/>
            <w:szCs w:val="24"/>
          </w:rPr>
          <w:fldChar w:fldCharType="separate"/>
        </w:r>
        <w:r w:rsidR="00C070D4">
          <w:rPr>
            <w:rFonts w:ascii="Times New Roman" w:hAnsi="Times New Roman" w:cs="Times New Roman"/>
            <w:noProof/>
            <w:sz w:val="24"/>
            <w:szCs w:val="24"/>
          </w:rPr>
          <w:t>13</w:t>
        </w:r>
        <w:r w:rsidRPr="00AB1610">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15E7" w14:textId="0C392275" w:rsidR="00306213" w:rsidRPr="00AB1610" w:rsidRDefault="00306213">
    <w:pPr>
      <w:pStyle w:val="aa"/>
      <w:jc w:val="right"/>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33B55" w14:textId="77777777" w:rsidR="00306213" w:rsidRDefault="0030621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677F71C" w14:textId="77777777" w:rsidR="00306213" w:rsidRDefault="00306213">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D0552" w14:textId="77777777" w:rsidR="00B77D73" w:rsidRDefault="00B77D73">
      <w:r>
        <w:separator/>
      </w:r>
    </w:p>
  </w:footnote>
  <w:footnote w:type="continuationSeparator" w:id="0">
    <w:p w14:paraId="019AA2B1" w14:textId="77777777" w:rsidR="00B77D73" w:rsidRDefault="00B77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62BE" w14:textId="7B676B85" w:rsidR="00306213" w:rsidRDefault="00306213" w:rsidP="00FD1BF8">
    <w:pPr>
      <w:pStyle w:val="a7"/>
      <w:pBdr>
        <w:bottom w:val="single" w:sz="12" w:space="1" w:color="auto"/>
      </w:pBdr>
      <w:spacing w:after="0"/>
      <w:jc w:val="center"/>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66679" w14:textId="77777777" w:rsidR="00306213" w:rsidRPr="00B530E9" w:rsidRDefault="00306213" w:rsidP="00353D49">
    <w:pPr>
      <w:pStyle w:val="a7"/>
      <w:spacing w:after="0"/>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5DC94" w14:textId="77777777" w:rsidR="00306213" w:rsidRDefault="00306213" w:rsidP="005E5EB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E7BEE22" w14:textId="77777777" w:rsidR="00306213" w:rsidRDefault="00306213">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Wingdings" w:hAnsi="Wingdings"/>
        <w:sz w:val="16"/>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38534E1"/>
    <w:multiLevelType w:val="hybridMultilevel"/>
    <w:tmpl w:val="9650FD7E"/>
    <w:lvl w:ilvl="0" w:tplc="F9C23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90CE3"/>
    <w:multiLevelType w:val="multilevel"/>
    <w:tmpl w:val="053E8218"/>
    <w:lvl w:ilvl="0">
      <w:start w:val="1"/>
      <w:numFmt w:val="decimal"/>
      <w:lvlText w:val="%1."/>
      <w:lvlJc w:val="left"/>
      <w:pPr>
        <w:ind w:left="715" w:hanging="432"/>
      </w:pPr>
      <w:rPr>
        <w:color w:val="000000" w:themeColor="text1"/>
      </w:rPr>
    </w:lvl>
    <w:lvl w:ilvl="1">
      <w:start w:val="1"/>
      <w:numFmt w:val="decimal"/>
      <w:lvlText w:val="%1.%2"/>
      <w:lvlJc w:val="left"/>
      <w:pPr>
        <w:ind w:left="8940" w:hanging="576"/>
      </w:pPr>
      <w:rPr>
        <w:rFonts w:ascii="Times New Roman" w:hAnsi="Times New Roman" w:cs="Times New Roman" w:hint="default"/>
        <w:color w:val="000000" w:themeColor="text1"/>
        <w:sz w:val="24"/>
        <w:szCs w:val="24"/>
      </w:rPr>
    </w:lvl>
    <w:lvl w:ilvl="2">
      <w:start w:val="1"/>
      <w:numFmt w:val="bullet"/>
      <w:lvlText w:val=""/>
      <w:lvlJc w:val="left"/>
      <w:pPr>
        <w:ind w:left="4264" w:hanging="720"/>
      </w:pPr>
      <w:rPr>
        <w:rFonts w:ascii="Symbol" w:hAnsi="Symbol" w:hint="default"/>
        <w:color w:val="auto"/>
      </w:rPr>
    </w:lvl>
    <w:lvl w:ilvl="3">
      <w:start w:val="1"/>
      <w:numFmt w:val="decimal"/>
      <w:lvlText w:val="%1.%2.%3.%4"/>
      <w:lvlJc w:val="left"/>
      <w:pPr>
        <w:ind w:left="3983"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B5080D"/>
    <w:multiLevelType w:val="hybridMultilevel"/>
    <w:tmpl w:val="0C30CF66"/>
    <w:lvl w:ilvl="0" w:tplc="04190001">
      <w:start w:val="1"/>
      <w:numFmt w:val="bullet"/>
      <w:lvlText w:val=""/>
      <w:lvlJc w:val="left"/>
      <w:pPr>
        <w:ind w:left="3589" w:hanging="360"/>
      </w:pPr>
      <w:rPr>
        <w:rFonts w:ascii="Symbol" w:hAnsi="Symbol" w:hint="default"/>
      </w:rPr>
    </w:lvl>
    <w:lvl w:ilvl="1" w:tplc="04190003" w:tentative="1">
      <w:start w:val="1"/>
      <w:numFmt w:val="bullet"/>
      <w:lvlText w:val="o"/>
      <w:lvlJc w:val="left"/>
      <w:pPr>
        <w:ind w:left="4309" w:hanging="360"/>
      </w:pPr>
      <w:rPr>
        <w:rFonts w:ascii="Courier New" w:hAnsi="Courier New" w:cs="Courier New" w:hint="default"/>
      </w:rPr>
    </w:lvl>
    <w:lvl w:ilvl="2" w:tplc="04190005" w:tentative="1">
      <w:start w:val="1"/>
      <w:numFmt w:val="bullet"/>
      <w:lvlText w:val=""/>
      <w:lvlJc w:val="left"/>
      <w:pPr>
        <w:ind w:left="5029" w:hanging="360"/>
      </w:pPr>
      <w:rPr>
        <w:rFonts w:ascii="Wingdings" w:hAnsi="Wingdings" w:hint="default"/>
      </w:rPr>
    </w:lvl>
    <w:lvl w:ilvl="3" w:tplc="04190001" w:tentative="1">
      <w:start w:val="1"/>
      <w:numFmt w:val="bullet"/>
      <w:lvlText w:val=""/>
      <w:lvlJc w:val="left"/>
      <w:pPr>
        <w:ind w:left="5749" w:hanging="360"/>
      </w:pPr>
      <w:rPr>
        <w:rFonts w:ascii="Symbol" w:hAnsi="Symbol" w:hint="default"/>
      </w:rPr>
    </w:lvl>
    <w:lvl w:ilvl="4" w:tplc="04190003" w:tentative="1">
      <w:start w:val="1"/>
      <w:numFmt w:val="bullet"/>
      <w:lvlText w:val="o"/>
      <w:lvlJc w:val="left"/>
      <w:pPr>
        <w:ind w:left="6469" w:hanging="360"/>
      </w:pPr>
      <w:rPr>
        <w:rFonts w:ascii="Courier New" w:hAnsi="Courier New" w:cs="Courier New" w:hint="default"/>
      </w:rPr>
    </w:lvl>
    <w:lvl w:ilvl="5" w:tplc="04190005" w:tentative="1">
      <w:start w:val="1"/>
      <w:numFmt w:val="bullet"/>
      <w:lvlText w:val=""/>
      <w:lvlJc w:val="left"/>
      <w:pPr>
        <w:ind w:left="7189" w:hanging="360"/>
      </w:pPr>
      <w:rPr>
        <w:rFonts w:ascii="Wingdings" w:hAnsi="Wingdings" w:hint="default"/>
      </w:rPr>
    </w:lvl>
    <w:lvl w:ilvl="6" w:tplc="04190001" w:tentative="1">
      <w:start w:val="1"/>
      <w:numFmt w:val="bullet"/>
      <w:lvlText w:val=""/>
      <w:lvlJc w:val="left"/>
      <w:pPr>
        <w:ind w:left="7909" w:hanging="360"/>
      </w:pPr>
      <w:rPr>
        <w:rFonts w:ascii="Symbol" w:hAnsi="Symbol" w:hint="default"/>
      </w:rPr>
    </w:lvl>
    <w:lvl w:ilvl="7" w:tplc="04190003" w:tentative="1">
      <w:start w:val="1"/>
      <w:numFmt w:val="bullet"/>
      <w:lvlText w:val="o"/>
      <w:lvlJc w:val="left"/>
      <w:pPr>
        <w:ind w:left="8629" w:hanging="360"/>
      </w:pPr>
      <w:rPr>
        <w:rFonts w:ascii="Courier New" w:hAnsi="Courier New" w:cs="Courier New" w:hint="default"/>
      </w:rPr>
    </w:lvl>
    <w:lvl w:ilvl="8" w:tplc="04190005" w:tentative="1">
      <w:start w:val="1"/>
      <w:numFmt w:val="bullet"/>
      <w:lvlText w:val=""/>
      <w:lvlJc w:val="left"/>
      <w:pPr>
        <w:ind w:left="9349" w:hanging="360"/>
      </w:pPr>
      <w:rPr>
        <w:rFonts w:ascii="Wingdings" w:hAnsi="Wingdings" w:hint="default"/>
      </w:rPr>
    </w:lvl>
  </w:abstractNum>
  <w:abstractNum w:abstractNumId="5" w15:restartNumberingAfterBreak="0">
    <w:nsid w:val="17DB5123"/>
    <w:multiLevelType w:val="multilevel"/>
    <w:tmpl w:val="051A03B2"/>
    <w:lvl w:ilvl="0">
      <w:start w:val="3"/>
      <w:numFmt w:val="decimal"/>
      <w:lvlText w:val="%1."/>
      <w:lvlJc w:val="left"/>
      <w:pPr>
        <w:ind w:left="390" w:hanging="390"/>
      </w:pPr>
      <w:rPr>
        <w:rFonts w:hint="default"/>
      </w:rPr>
    </w:lvl>
    <w:lvl w:ilvl="1">
      <w:start w:val="1"/>
      <w:numFmt w:val="decimal"/>
      <w:pStyle w:val="--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C64151"/>
    <w:multiLevelType w:val="hybridMultilevel"/>
    <w:tmpl w:val="FF783154"/>
    <w:lvl w:ilvl="0" w:tplc="655A86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C13306"/>
    <w:multiLevelType w:val="hybridMultilevel"/>
    <w:tmpl w:val="50A8AE2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F46F7F"/>
    <w:multiLevelType w:val="hybridMultilevel"/>
    <w:tmpl w:val="76AAC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C904206"/>
    <w:multiLevelType w:val="multilevel"/>
    <w:tmpl w:val="43266654"/>
    <w:lvl w:ilvl="0">
      <w:start w:val="1"/>
      <w:numFmt w:val="decimal"/>
      <w:lvlText w:val="%1."/>
      <w:lvlJc w:val="left"/>
      <w:pPr>
        <w:ind w:left="715" w:hanging="432"/>
      </w:pPr>
      <w:rPr>
        <w:color w:val="000000" w:themeColor="text1"/>
      </w:rPr>
    </w:lvl>
    <w:lvl w:ilvl="1">
      <w:start w:val="1"/>
      <w:numFmt w:val="decimal"/>
      <w:lvlText w:val="%1.%2"/>
      <w:lvlJc w:val="left"/>
      <w:pPr>
        <w:ind w:left="8940" w:hanging="576"/>
      </w:pPr>
      <w:rPr>
        <w:rFonts w:ascii="Times New Roman" w:hAnsi="Times New Roman" w:cs="Times New Roman" w:hint="default"/>
        <w:color w:val="000000" w:themeColor="text1"/>
        <w:sz w:val="24"/>
        <w:szCs w:val="24"/>
      </w:rPr>
    </w:lvl>
    <w:lvl w:ilvl="2">
      <w:start w:val="1"/>
      <w:numFmt w:val="bullet"/>
      <w:lvlText w:val=""/>
      <w:lvlJc w:val="left"/>
      <w:pPr>
        <w:ind w:left="4264" w:hanging="720"/>
      </w:pPr>
      <w:rPr>
        <w:rFonts w:ascii="Symbol" w:hAnsi="Symbol" w:hint="default"/>
        <w:color w:val="auto"/>
      </w:rPr>
    </w:lvl>
    <w:lvl w:ilvl="3">
      <w:start w:val="1"/>
      <w:numFmt w:val="decimal"/>
      <w:lvlText w:val="%1.%2.%3.%4"/>
      <w:lvlJc w:val="left"/>
      <w:pPr>
        <w:ind w:left="3983"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E95335D"/>
    <w:multiLevelType w:val="multilevel"/>
    <w:tmpl w:val="554A7D34"/>
    <w:lvl w:ilvl="0">
      <w:start w:val="1"/>
      <w:numFmt w:val="decimal"/>
      <w:lvlText w:val="%1."/>
      <w:lvlJc w:val="left"/>
      <w:pPr>
        <w:ind w:left="715" w:hanging="432"/>
      </w:pPr>
      <w:rPr>
        <w:color w:val="000000" w:themeColor="text1"/>
      </w:rPr>
    </w:lvl>
    <w:lvl w:ilvl="1">
      <w:start w:val="1"/>
      <w:numFmt w:val="decimal"/>
      <w:lvlText w:val="%1.%2"/>
      <w:lvlJc w:val="left"/>
      <w:pPr>
        <w:ind w:left="8940" w:hanging="576"/>
      </w:pPr>
      <w:rPr>
        <w:rFonts w:ascii="Times New Roman" w:hAnsi="Times New Roman" w:cs="Times New Roman" w:hint="default"/>
        <w:color w:val="000000" w:themeColor="text1"/>
        <w:sz w:val="24"/>
        <w:szCs w:val="24"/>
      </w:rPr>
    </w:lvl>
    <w:lvl w:ilvl="2">
      <w:start w:val="1"/>
      <w:numFmt w:val="bullet"/>
      <w:lvlText w:val=""/>
      <w:lvlJc w:val="left"/>
      <w:pPr>
        <w:ind w:left="4264" w:hanging="720"/>
      </w:pPr>
      <w:rPr>
        <w:rFonts w:ascii="Symbol" w:hAnsi="Symbol" w:hint="default"/>
        <w:color w:val="auto"/>
      </w:rPr>
    </w:lvl>
    <w:lvl w:ilvl="3">
      <w:start w:val="1"/>
      <w:numFmt w:val="bullet"/>
      <w:lvlText w:val=""/>
      <w:lvlJc w:val="left"/>
      <w:pPr>
        <w:ind w:left="3983" w:hanging="864"/>
      </w:pPr>
      <w:rPr>
        <w:rFonts w:ascii="Symbol" w:hAnsi="Symbol" w:hint="default"/>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0A73B7A"/>
    <w:multiLevelType w:val="hybridMultilevel"/>
    <w:tmpl w:val="E1ECD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2610B2"/>
    <w:multiLevelType w:val="hybridMultilevel"/>
    <w:tmpl w:val="825C75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B11477E"/>
    <w:multiLevelType w:val="hybridMultilevel"/>
    <w:tmpl w:val="82F0B5D8"/>
    <w:lvl w:ilvl="0" w:tplc="AAA290C2">
      <w:start w:val="1"/>
      <w:numFmt w:val="bullet"/>
      <w:pStyle w:val="a"/>
      <w:lvlText w:val="•"/>
      <w:lvlJc w:val="left"/>
      <w:pPr>
        <w:ind w:left="1180" w:hanging="360"/>
      </w:pPr>
      <w:rPr>
        <w:rFonts w:ascii="Arial" w:hAnsi="Aria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4" w15:restartNumberingAfterBreak="0">
    <w:nsid w:val="3E7E2757"/>
    <w:multiLevelType w:val="multilevel"/>
    <w:tmpl w:val="23D06848"/>
    <w:lvl w:ilvl="0">
      <w:start w:val="1"/>
      <w:numFmt w:val="decimal"/>
      <w:lvlText w:val="%1."/>
      <w:lvlJc w:val="left"/>
      <w:pPr>
        <w:ind w:left="715" w:hanging="432"/>
      </w:pPr>
      <w:rPr>
        <w:color w:val="000000" w:themeColor="text1"/>
      </w:rPr>
    </w:lvl>
    <w:lvl w:ilvl="1">
      <w:start w:val="1"/>
      <w:numFmt w:val="decimal"/>
      <w:lvlText w:val="%1.%2"/>
      <w:lvlJc w:val="left"/>
      <w:pPr>
        <w:ind w:left="8940" w:hanging="576"/>
      </w:pPr>
      <w:rPr>
        <w:rFonts w:ascii="Times New Roman" w:hAnsi="Times New Roman" w:cs="Times New Roman" w:hint="default"/>
        <w:color w:val="000000" w:themeColor="text1"/>
        <w:sz w:val="24"/>
        <w:szCs w:val="24"/>
      </w:rPr>
    </w:lvl>
    <w:lvl w:ilvl="2">
      <w:start w:val="1"/>
      <w:numFmt w:val="bullet"/>
      <w:lvlText w:val=""/>
      <w:lvlJc w:val="left"/>
      <w:pPr>
        <w:ind w:left="4264" w:hanging="720"/>
      </w:pPr>
      <w:rPr>
        <w:rFonts w:ascii="Symbol" w:hAnsi="Symbol" w:hint="default"/>
        <w:b w:val="0"/>
        <w:color w:val="auto"/>
      </w:rPr>
    </w:lvl>
    <w:lvl w:ilvl="3">
      <w:start w:val="1"/>
      <w:numFmt w:val="decimal"/>
      <w:lvlText w:val="%1.%2.%3.%4"/>
      <w:lvlJc w:val="left"/>
      <w:pPr>
        <w:ind w:left="3983"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D71966"/>
    <w:multiLevelType w:val="multilevel"/>
    <w:tmpl w:val="D43A656E"/>
    <w:lvl w:ilvl="0">
      <w:start w:val="1"/>
      <w:numFmt w:val="decimal"/>
      <w:pStyle w:val="1"/>
      <w:lvlText w:val="%1."/>
      <w:lvlJc w:val="left"/>
      <w:pPr>
        <w:ind w:left="715" w:hanging="432"/>
      </w:pPr>
      <w:rPr>
        <w:color w:val="000000" w:themeColor="text1"/>
      </w:rPr>
    </w:lvl>
    <w:lvl w:ilvl="1">
      <w:start w:val="1"/>
      <w:numFmt w:val="decimal"/>
      <w:pStyle w:val="2"/>
      <w:lvlText w:val="%1.%2"/>
      <w:lvlJc w:val="left"/>
      <w:pPr>
        <w:ind w:left="8231" w:hanging="576"/>
      </w:pPr>
      <w:rPr>
        <w:rFonts w:ascii="Times New Roman" w:hAnsi="Times New Roman" w:cs="Times New Roman" w:hint="default"/>
        <w:color w:val="000000" w:themeColor="text1"/>
        <w:sz w:val="24"/>
        <w:szCs w:val="24"/>
      </w:rPr>
    </w:lvl>
    <w:lvl w:ilvl="2">
      <w:start w:val="1"/>
      <w:numFmt w:val="decimal"/>
      <w:pStyle w:val="3"/>
      <w:lvlText w:val="%1.%2.%3"/>
      <w:lvlJc w:val="left"/>
      <w:pPr>
        <w:ind w:left="4264" w:hanging="720"/>
      </w:pPr>
      <w:rPr>
        <w:b w:val="0"/>
        <w:color w:val="auto"/>
      </w:rPr>
    </w:lvl>
    <w:lvl w:ilvl="3">
      <w:start w:val="1"/>
      <w:numFmt w:val="decimal"/>
      <w:pStyle w:val="4"/>
      <w:lvlText w:val="%1.%2.%3.%4"/>
      <w:lvlJc w:val="left"/>
      <w:pPr>
        <w:ind w:left="3983" w:hanging="864"/>
      </w:pPr>
      <w:rPr>
        <w:b w:val="0"/>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46F270C8"/>
    <w:multiLevelType w:val="hybridMultilevel"/>
    <w:tmpl w:val="D73EEB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47C6578"/>
    <w:multiLevelType w:val="hybridMultilevel"/>
    <w:tmpl w:val="EC16D1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51E1EC2"/>
    <w:multiLevelType w:val="hybridMultilevel"/>
    <w:tmpl w:val="7D441A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D9323C5"/>
    <w:multiLevelType w:val="hybridMultilevel"/>
    <w:tmpl w:val="06EA8F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00664C4"/>
    <w:multiLevelType w:val="multilevel"/>
    <w:tmpl w:val="554A7D34"/>
    <w:lvl w:ilvl="0">
      <w:start w:val="1"/>
      <w:numFmt w:val="decimal"/>
      <w:lvlText w:val="%1."/>
      <w:lvlJc w:val="left"/>
      <w:pPr>
        <w:ind w:left="715" w:hanging="432"/>
      </w:pPr>
      <w:rPr>
        <w:color w:val="000000" w:themeColor="text1"/>
      </w:rPr>
    </w:lvl>
    <w:lvl w:ilvl="1">
      <w:start w:val="1"/>
      <w:numFmt w:val="decimal"/>
      <w:lvlText w:val="%1.%2"/>
      <w:lvlJc w:val="left"/>
      <w:pPr>
        <w:ind w:left="8940" w:hanging="576"/>
      </w:pPr>
      <w:rPr>
        <w:rFonts w:ascii="Times New Roman" w:hAnsi="Times New Roman" w:cs="Times New Roman" w:hint="default"/>
        <w:color w:val="000000" w:themeColor="text1"/>
        <w:sz w:val="24"/>
        <w:szCs w:val="24"/>
      </w:rPr>
    </w:lvl>
    <w:lvl w:ilvl="2">
      <w:start w:val="1"/>
      <w:numFmt w:val="bullet"/>
      <w:lvlText w:val=""/>
      <w:lvlJc w:val="left"/>
      <w:pPr>
        <w:ind w:left="4264" w:hanging="720"/>
      </w:pPr>
      <w:rPr>
        <w:rFonts w:ascii="Symbol" w:hAnsi="Symbol" w:hint="default"/>
        <w:color w:val="auto"/>
      </w:rPr>
    </w:lvl>
    <w:lvl w:ilvl="3">
      <w:start w:val="1"/>
      <w:numFmt w:val="bullet"/>
      <w:lvlText w:val=""/>
      <w:lvlJc w:val="left"/>
      <w:pPr>
        <w:ind w:left="3983" w:hanging="864"/>
      </w:pPr>
      <w:rPr>
        <w:rFonts w:ascii="Symbol" w:hAnsi="Symbol" w:hint="default"/>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8DA05C7"/>
    <w:multiLevelType w:val="hybridMultilevel"/>
    <w:tmpl w:val="BE2419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BA122B1"/>
    <w:multiLevelType w:val="multilevel"/>
    <w:tmpl w:val="6F765D80"/>
    <w:lvl w:ilvl="0">
      <w:start w:val="1"/>
      <w:numFmt w:val="decimal"/>
      <w:pStyle w:val="--1"/>
      <w:lvlText w:val="%1."/>
      <w:lvlJc w:val="left"/>
      <w:pPr>
        <w:ind w:left="502" w:hanging="36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isLgl/>
      <w:lvlText w:val="%2."/>
      <w:lvlJc w:val="left"/>
      <w:pPr>
        <w:ind w:left="360" w:hanging="360"/>
      </w:pPr>
      <w:rPr>
        <w:rFonts w:ascii="Times New Roman" w:eastAsiaTheme="minorEastAsia"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D4A65FF"/>
    <w:multiLevelType w:val="hybridMultilevel"/>
    <w:tmpl w:val="7F08FA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7FCB5337"/>
    <w:multiLevelType w:val="multilevel"/>
    <w:tmpl w:val="346ED5E2"/>
    <w:lvl w:ilvl="0">
      <w:start w:val="1"/>
      <w:numFmt w:val="decimal"/>
      <w:lvlText w:val="%1."/>
      <w:lvlJc w:val="left"/>
      <w:pPr>
        <w:ind w:left="715" w:hanging="432"/>
      </w:pPr>
      <w:rPr>
        <w:color w:val="000000" w:themeColor="text1"/>
      </w:rPr>
    </w:lvl>
    <w:lvl w:ilvl="1">
      <w:start w:val="1"/>
      <w:numFmt w:val="bullet"/>
      <w:lvlText w:val=""/>
      <w:lvlJc w:val="left"/>
      <w:pPr>
        <w:ind w:left="8940" w:hanging="576"/>
      </w:pPr>
      <w:rPr>
        <w:rFonts w:ascii="Symbol" w:hAnsi="Symbol" w:hint="default"/>
        <w:color w:val="000000" w:themeColor="text1"/>
        <w:sz w:val="24"/>
        <w:szCs w:val="24"/>
      </w:rPr>
    </w:lvl>
    <w:lvl w:ilvl="2">
      <w:start w:val="1"/>
      <w:numFmt w:val="bullet"/>
      <w:lvlText w:val=""/>
      <w:lvlJc w:val="left"/>
      <w:pPr>
        <w:ind w:left="4264" w:hanging="720"/>
      </w:pPr>
      <w:rPr>
        <w:rFonts w:ascii="Symbol" w:hAnsi="Symbol" w:hint="default"/>
        <w:color w:val="auto"/>
      </w:rPr>
    </w:lvl>
    <w:lvl w:ilvl="3">
      <w:start w:val="1"/>
      <w:numFmt w:val="bullet"/>
      <w:lvlText w:val=""/>
      <w:lvlJc w:val="left"/>
      <w:pPr>
        <w:ind w:left="3983" w:hanging="864"/>
      </w:pPr>
      <w:rPr>
        <w:rFonts w:ascii="Symbol" w:hAnsi="Symbol" w:hint="default"/>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15"/>
  </w:num>
  <w:num w:numId="3">
    <w:abstractNumId w:val="5"/>
  </w:num>
  <w:num w:numId="4">
    <w:abstractNumId w:val="7"/>
  </w:num>
  <w:num w:numId="5">
    <w:abstractNumId w:val="4"/>
  </w:num>
  <w:num w:numId="6">
    <w:abstractNumId w:val="11"/>
  </w:num>
  <w:num w:numId="7">
    <w:abstractNumId w:val="9"/>
  </w:num>
  <w:num w:numId="8">
    <w:abstractNumId w:val="14"/>
  </w:num>
  <w:num w:numId="9">
    <w:abstractNumId w:val="3"/>
  </w:num>
  <w:num w:numId="10">
    <w:abstractNumId w:val="10"/>
  </w:num>
  <w:num w:numId="11">
    <w:abstractNumId w:val="20"/>
  </w:num>
  <w:num w:numId="12">
    <w:abstractNumId w:val="24"/>
  </w:num>
  <w:num w:numId="13">
    <w:abstractNumId w:val="21"/>
  </w:num>
  <w:num w:numId="14">
    <w:abstractNumId w:val="19"/>
  </w:num>
  <w:num w:numId="15">
    <w:abstractNumId w:val="16"/>
  </w:num>
  <w:num w:numId="16">
    <w:abstractNumId w:val="8"/>
  </w:num>
  <w:num w:numId="17">
    <w:abstractNumId w:val="12"/>
  </w:num>
  <w:num w:numId="18">
    <w:abstractNumId w:val="17"/>
  </w:num>
  <w:num w:numId="19">
    <w:abstractNumId w:val="1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6"/>
  </w:num>
  <w:num w:numId="34">
    <w:abstractNumId w:val="15"/>
  </w:num>
  <w:num w:numId="35">
    <w:abstractNumId w:val="15"/>
  </w:num>
  <w:num w:numId="36">
    <w:abstractNumId w:val="15"/>
  </w:num>
  <w:num w:numId="37">
    <w:abstractNumId w:val="15"/>
  </w:num>
  <w:num w:numId="38">
    <w:abstractNumId w:val="23"/>
  </w:num>
  <w:num w:numId="39">
    <w:abstractNumId w:val="13"/>
  </w:num>
  <w:num w:numId="40">
    <w:abstractNumId w:val="2"/>
  </w:num>
  <w:num w:numId="41">
    <w:abstractNumId w:val="15"/>
  </w:num>
  <w:num w:numId="42">
    <w:abstractNumId w:val="15"/>
  </w:num>
  <w:num w:numId="4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noPunctuationKerning/>
  <w:characterSpacingControl w:val="doNotCompress"/>
  <w:hdrShapeDefaults>
    <o:shapedefaults v:ext="edit" spidmax="18433"/>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69"/>
    <w:rsid w:val="00001770"/>
    <w:rsid w:val="00001E2B"/>
    <w:rsid w:val="00003861"/>
    <w:rsid w:val="000046C7"/>
    <w:rsid w:val="00005BE6"/>
    <w:rsid w:val="00010567"/>
    <w:rsid w:val="0001116A"/>
    <w:rsid w:val="00011928"/>
    <w:rsid w:val="00013295"/>
    <w:rsid w:val="00015756"/>
    <w:rsid w:val="0001630D"/>
    <w:rsid w:val="00016573"/>
    <w:rsid w:val="00016F46"/>
    <w:rsid w:val="000175DF"/>
    <w:rsid w:val="00017690"/>
    <w:rsid w:val="00017712"/>
    <w:rsid w:val="00017A86"/>
    <w:rsid w:val="00017CD1"/>
    <w:rsid w:val="00021850"/>
    <w:rsid w:val="00022127"/>
    <w:rsid w:val="00024547"/>
    <w:rsid w:val="00026096"/>
    <w:rsid w:val="00026137"/>
    <w:rsid w:val="0002731F"/>
    <w:rsid w:val="0003166C"/>
    <w:rsid w:val="000320B4"/>
    <w:rsid w:val="00032A05"/>
    <w:rsid w:val="000333FC"/>
    <w:rsid w:val="00034A1D"/>
    <w:rsid w:val="00034A93"/>
    <w:rsid w:val="00034E6D"/>
    <w:rsid w:val="00035225"/>
    <w:rsid w:val="00035961"/>
    <w:rsid w:val="00036E7F"/>
    <w:rsid w:val="0004000A"/>
    <w:rsid w:val="00040490"/>
    <w:rsid w:val="000408E2"/>
    <w:rsid w:val="00040B17"/>
    <w:rsid w:val="00041148"/>
    <w:rsid w:val="0004163A"/>
    <w:rsid w:val="000417B4"/>
    <w:rsid w:val="000426D3"/>
    <w:rsid w:val="00042C07"/>
    <w:rsid w:val="000436B3"/>
    <w:rsid w:val="000436C9"/>
    <w:rsid w:val="000436DE"/>
    <w:rsid w:val="00043953"/>
    <w:rsid w:val="000449C1"/>
    <w:rsid w:val="000456AC"/>
    <w:rsid w:val="00045E87"/>
    <w:rsid w:val="00046081"/>
    <w:rsid w:val="00046576"/>
    <w:rsid w:val="00046CB3"/>
    <w:rsid w:val="000478B0"/>
    <w:rsid w:val="000479FD"/>
    <w:rsid w:val="00047E2B"/>
    <w:rsid w:val="00047FAD"/>
    <w:rsid w:val="000507CA"/>
    <w:rsid w:val="0005320F"/>
    <w:rsid w:val="00053D4C"/>
    <w:rsid w:val="00055105"/>
    <w:rsid w:val="00055791"/>
    <w:rsid w:val="00055C18"/>
    <w:rsid w:val="00055DC3"/>
    <w:rsid w:val="00056A8F"/>
    <w:rsid w:val="00057787"/>
    <w:rsid w:val="00060027"/>
    <w:rsid w:val="000603A0"/>
    <w:rsid w:val="00061BC0"/>
    <w:rsid w:val="000620C0"/>
    <w:rsid w:val="00062C70"/>
    <w:rsid w:val="00062CE5"/>
    <w:rsid w:val="00063DA3"/>
    <w:rsid w:val="0006550C"/>
    <w:rsid w:val="00065AAC"/>
    <w:rsid w:val="00065F76"/>
    <w:rsid w:val="0006612F"/>
    <w:rsid w:val="0006675B"/>
    <w:rsid w:val="00066C98"/>
    <w:rsid w:val="0006723F"/>
    <w:rsid w:val="000674EC"/>
    <w:rsid w:val="000678F3"/>
    <w:rsid w:val="00067F61"/>
    <w:rsid w:val="0007050A"/>
    <w:rsid w:val="000708A1"/>
    <w:rsid w:val="00071A74"/>
    <w:rsid w:val="000726CE"/>
    <w:rsid w:val="00073311"/>
    <w:rsid w:val="00073B05"/>
    <w:rsid w:val="00074B9E"/>
    <w:rsid w:val="00075D7A"/>
    <w:rsid w:val="00076422"/>
    <w:rsid w:val="000772CB"/>
    <w:rsid w:val="000773CD"/>
    <w:rsid w:val="00077BA6"/>
    <w:rsid w:val="00077FA6"/>
    <w:rsid w:val="000803A3"/>
    <w:rsid w:val="00080D90"/>
    <w:rsid w:val="0008101D"/>
    <w:rsid w:val="0008167A"/>
    <w:rsid w:val="00082959"/>
    <w:rsid w:val="00083170"/>
    <w:rsid w:val="00083FFA"/>
    <w:rsid w:val="00084543"/>
    <w:rsid w:val="000849C9"/>
    <w:rsid w:val="0008503B"/>
    <w:rsid w:val="000857B7"/>
    <w:rsid w:val="000859BF"/>
    <w:rsid w:val="000862EC"/>
    <w:rsid w:val="000876B3"/>
    <w:rsid w:val="00087BD0"/>
    <w:rsid w:val="000901EB"/>
    <w:rsid w:val="00090A12"/>
    <w:rsid w:val="00090DA1"/>
    <w:rsid w:val="0009119E"/>
    <w:rsid w:val="00091345"/>
    <w:rsid w:val="00092494"/>
    <w:rsid w:val="000929D5"/>
    <w:rsid w:val="00092D30"/>
    <w:rsid w:val="00093192"/>
    <w:rsid w:val="000933F1"/>
    <w:rsid w:val="00093AD4"/>
    <w:rsid w:val="00094240"/>
    <w:rsid w:val="000956FB"/>
    <w:rsid w:val="00096AF7"/>
    <w:rsid w:val="000972F2"/>
    <w:rsid w:val="00097499"/>
    <w:rsid w:val="00097CE5"/>
    <w:rsid w:val="000A03F7"/>
    <w:rsid w:val="000A09F2"/>
    <w:rsid w:val="000A0E85"/>
    <w:rsid w:val="000A14AC"/>
    <w:rsid w:val="000A1D1D"/>
    <w:rsid w:val="000A434F"/>
    <w:rsid w:val="000A46EF"/>
    <w:rsid w:val="000A50AA"/>
    <w:rsid w:val="000A6177"/>
    <w:rsid w:val="000A7755"/>
    <w:rsid w:val="000B0A75"/>
    <w:rsid w:val="000B1272"/>
    <w:rsid w:val="000B2298"/>
    <w:rsid w:val="000B2588"/>
    <w:rsid w:val="000B4B6D"/>
    <w:rsid w:val="000B50CC"/>
    <w:rsid w:val="000B5729"/>
    <w:rsid w:val="000B5DC6"/>
    <w:rsid w:val="000B69AA"/>
    <w:rsid w:val="000B7659"/>
    <w:rsid w:val="000C3D58"/>
    <w:rsid w:val="000C4203"/>
    <w:rsid w:val="000C4428"/>
    <w:rsid w:val="000C54F5"/>
    <w:rsid w:val="000C5B8F"/>
    <w:rsid w:val="000C6019"/>
    <w:rsid w:val="000C6B50"/>
    <w:rsid w:val="000C6CAB"/>
    <w:rsid w:val="000C6DC4"/>
    <w:rsid w:val="000C72C6"/>
    <w:rsid w:val="000D048E"/>
    <w:rsid w:val="000D05F3"/>
    <w:rsid w:val="000D12F5"/>
    <w:rsid w:val="000D1FBE"/>
    <w:rsid w:val="000D23C4"/>
    <w:rsid w:val="000D3864"/>
    <w:rsid w:val="000D3CBD"/>
    <w:rsid w:val="000D510A"/>
    <w:rsid w:val="000D564D"/>
    <w:rsid w:val="000D5D12"/>
    <w:rsid w:val="000D7345"/>
    <w:rsid w:val="000E09D7"/>
    <w:rsid w:val="000E0D10"/>
    <w:rsid w:val="000E0D46"/>
    <w:rsid w:val="000E1254"/>
    <w:rsid w:val="000E1DE6"/>
    <w:rsid w:val="000E2877"/>
    <w:rsid w:val="000E2A0E"/>
    <w:rsid w:val="000E38FA"/>
    <w:rsid w:val="000E3E20"/>
    <w:rsid w:val="000E6184"/>
    <w:rsid w:val="000E6243"/>
    <w:rsid w:val="000E62A8"/>
    <w:rsid w:val="000E6C14"/>
    <w:rsid w:val="000E7D84"/>
    <w:rsid w:val="000F0365"/>
    <w:rsid w:val="000F06B8"/>
    <w:rsid w:val="000F1B07"/>
    <w:rsid w:val="000F274A"/>
    <w:rsid w:val="000F4AB6"/>
    <w:rsid w:val="000F5969"/>
    <w:rsid w:val="000F6565"/>
    <w:rsid w:val="000F69E1"/>
    <w:rsid w:val="000F7FB0"/>
    <w:rsid w:val="00100E26"/>
    <w:rsid w:val="00102B94"/>
    <w:rsid w:val="00102C1E"/>
    <w:rsid w:val="00103882"/>
    <w:rsid w:val="0010519A"/>
    <w:rsid w:val="00106D6C"/>
    <w:rsid w:val="00106E44"/>
    <w:rsid w:val="00107A1F"/>
    <w:rsid w:val="00110A4A"/>
    <w:rsid w:val="00110B14"/>
    <w:rsid w:val="00110ED4"/>
    <w:rsid w:val="0011110B"/>
    <w:rsid w:val="00112373"/>
    <w:rsid w:val="001125D7"/>
    <w:rsid w:val="001128E1"/>
    <w:rsid w:val="00113B8F"/>
    <w:rsid w:val="00114183"/>
    <w:rsid w:val="00114948"/>
    <w:rsid w:val="00115180"/>
    <w:rsid w:val="00115C8C"/>
    <w:rsid w:val="00116D0B"/>
    <w:rsid w:val="001202B5"/>
    <w:rsid w:val="001222B2"/>
    <w:rsid w:val="00124766"/>
    <w:rsid w:val="00125097"/>
    <w:rsid w:val="001253DB"/>
    <w:rsid w:val="00125C43"/>
    <w:rsid w:val="001263F0"/>
    <w:rsid w:val="0012674D"/>
    <w:rsid w:val="00126ACA"/>
    <w:rsid w:val="0012700A"/>
    <w:rsid w:val="001272F8"/>
    <w:rsid w:val="0013000D"/>
    <w:rsid w:val="00130928"/>
    <w:rsid w:val="001314A8"/>
    <w:rsid w:val="00131C85"/>
    <w:rsid w:val="0013312C"/>
    <w:rsid w:val="001342F4"/>
    <w:rsid w:val="00135247"/>
    <w:rsid w:val="00135A5F"/>
    <w:rsid w:val="001369D9"/>
    <w:rsid w:val="00136A2D"/>
    <w:rsid w:val="00136B5D"/>
    <w:rsid w:val="001377A4"/>
    <w:rsid w:val="001401D2"/>
    <w:rsid w:val="001402FB"/>
    <w:rsid w:val="001405B9"/>
    <w:rsid w:val="0014139E"/>
    <w:rsid w:val="001419B7"/>
    <w:rsid w:val="00142410"/>
    <w:rsid w:val="00143353"/>
    <w:rsid w:val="00144452"/>
    <w:rsid w:val="00145AA5"/>
    <w:rsid w:val="00145D53"/>
    <w:rsid w:val="00146853"/>
    <w:rsid w:val="00146D8F"/>
    <w:rsid w:val="00146F1C"/>
    <w:rsid w:val="00147029"/>
    <w:rsid w:val="00151FE6"/>
    <w:rsid w:val="00153E07"/>
    <w:rsid w:val="001542D7"/>
    <w:rsid w:val="00154977"/>
    <w:rsid w:val="001558DF"/>
    <w:rsid w:val="00156336"/>
    <w:rsid w:val="00157A6B"/>
    <w:rsid w:val="00157AA1"/>
    <w:rsid w:val="001606FF"/>
    <w:rsid w:val="00160C6D"/>
    <w:rsid w:val="001619C5"/>
    <w:rsid w:val="00161E2C"/>
    <w:rsid w:val="0016488F"/>
    <w:rsid w:val="0016582F"/>
    <w:rsid w:val="00166723"/>
    <w:rsid w:val="00166B14"/>
    <w:rsid w:val="0017015B"/>
    <w:rsid w:val="00172D60"/>
    <w:rsid w:val="00172EED"/>
    <w:rsid w:val="001730BF"/>
    <w:rsid w:val="00175DAA"/>
    <w:rsid w:val="0017734D"/>
    <w:rsid w:val="00177F50"/>
    <w:rsid w:val="001805DA"/>
    <w:rsid w:val="00180FF5"/>
    <w:rsid w:val="0018103A"/>
    <w:rsid w:val="001814F9"/>
    <w:rsid w:val="00181B47"/>
    <w:rsid w:val="00182C95"/>
    <w:rsid w:val="001843C6"/>
    <w:rsid w:val="00184983"/>
    <w:rsid w:val="00184ACC"/>
    <w:rsid w:val="001850A0"/>
    <w:rsid w:val="00186574"/>
    <w:rsid w:val="001870BF"/>
    <w:rsid w:val="0018787F"/>
    <w:rsid w:val="0019001C"/>
    <w:rsid w:val="00190174"/>
    <w:rsid w:val="00190418"/>
    <w:rsid w:val="00190670"/>
    <w:rsid w:val="00191A92"/>
    <w:rsid w:val="00191F18"/>
    <w:rsid w:val="00192D93"/>
    <w:rsid w:val="00193378"/>
    <w:rsid w:val="00193690"/>
    <w:rsid w:val="0019431D"/>
    <w:rsid w:val="00195DCE"/>
    <w:rsid w:val="001968B6"/>
    <w:rsid w:val="00197CB9"/>
    <w:rsid w:val="001A142C"/>
    <w:rsid w:val="001A1B86"/>
    <w:rsid w:val="001A2324"/>
    <w:rsid w:val="001A27A4"/>
    <w:rsid w:val="001A33F4"/>
    <w:rsid w:val="001A43E7"/>
    <w:rsid w:val="001A4F57"/>
    <w:rsid w:val="001A4F80"/>
    <w:rsid w:val="001A64DA"/>
    <w:rsid w:val="001A6FCE"/>
    <w:rsid w:val="001A744E"/>
    <w:rsid w:val="001B0DFC"/>
    <w:rsid w:val="001B11A4"/>
    <w:rsid w:val="001B1712"/>
    <w:rsid w:val="001B1E54"/>
    <w:rsid w:val="001B2578"/>
    <w:rsid w:val="001B3885"/>
    <w:rsid w:val="001B399C"/>
    <w:rsid w:val="001B3DA5"/>
    <w:rsid w:val="001B4104"/>
    <w:rsid w:val="001B547D"/>
    <w:rsid w:val="001B60DB"/>
    <w:rsid w:val="001B6D5B"/>
    <w:rsid w:val="001B74AA"/>
    <w:rsid w:val="001B7832"/>
    <w:rsid w:val="001B7CA3"/>
    <w:rsid w:val="001B7F8D"/>
    <w:rsid w:val="001C0156"/>
    <w:rsid w:val="001C0383"/>
    <w:rsid w:val="001C0AAA"/>
    <w:rsid w:val="001C0C0A"/>
    <w:rsid w:val="001C320C"/>
    <w:rsid w:val="001C3533"/>
    <w:rsid w:val="001C394E"/>
    <w:rsid w:val="001C3DB6"/>
    <w:rsid w:val="001C476A"/>
    <w:rsid w:val="001C553D"/>
    <w:rsid w:val="001C56F7"/>
    <w:rsid w:val="001C5A52"/>
    <w:rsid w:val="001C6D74"/>
    <w:rsid w:val="001C71C6"/>
    <w:rsid w:val="001C7510"/>
    <w:rsid w:val="001C765C"/>
    <w:rsid w:val="001D0908"/>
    <w:rsid w:val="001D0D4B"/>
    <w:rsid w:val="001D2195"/>
    <w:rsid w:val="001D2D2C"/>
    <w:rsid w:val="001D2DF8"/>
    <w:rsid w:val="001D32B5"/>
    <w:rsid w:val="001D4395"/>
    <w:rsid w:val="001D4652"/>
    <w:rsid w:val="001D4B69"/>
    <w:rsid w:val="001D52BC"/>
    <w:rsid w:val="001E0994"/>
    <w:rsid w:val="001E13F7"/>
    <w:rsid w:val="001E1752"/>
    <w:rsid w:val="001E251B"/>
    <w:rsid w:val="001E2707"/>
    <w:rsid w:val="001E2C88"/>
    <w:rsid w:val="001E2E32"/>
    <w:rsid w:val="001E5271"/>
    <w:rsid w:val="001E6989"/>
    <w:rsid w:val="001E70E1"/>
    <w:rsid w:val="001E758E"/>
    <w:rsid w:val="001E7F2A"/>
    <w:rsid w:val="001F13E6"/>
    <w:rsid w:val="001F16EE"/>
    <w:rsid w:val="001F1F67"/>
    <w:rsid w:val="001F223B"/>
    <w:rsid w:val="001F2E06"/>
    <w:rsid w:val="001F336A"/>
    <w:rsid w:val="001F3791"/>
    <w:rsid w:val="001F3957"/>
    <w:rsid w:val="001F4B0F"/>
    <w:rsid w:val="001F56C0"/>
    <w:rsid w:val="001F5F49"/>
    <w:rsid w:val="001F6AFD"/>
    <w:rsid w:val="001F769C"/>
    <w:rsid w:val="001F7DF2"/>
    <w:rsid w:val="002000DF"/>
    <w:rsid w:val="002010E3"/>
    <w:rsid w:val="0020119A"/>
    <w:rsid w:val="00202639"/>
    <w:rsid w:val="00202DB3"/>
    <w:rsid w:val="002032C0"/>
    <w:rsid w:val="00203973"/>
    <w:rsid w:val="00203D43"/>
    <w:rsid w:val="00203F4C"/>
    <w:rsid w:val="00205F11"/>
    <w:rsid w:val="00206C77"/>
    <w:rsid w:val="0020792B"/>
    <w:rsid w:val="00211B75"/>
    <w:rsid w:val="00211D93"/>
    <w:rsid w:val="002127E4"/>
    <w:rsid w:val="00212AFC"/>
    <w:rsid w:val="00212DA8"/>
    <w:rsid w:val="00212DD9"/>
    <w:rsid w:val="00212F8F"/>
    <w:rsid w:val="00213775"/>
    <w:rsid w:val="00213EC9"/>
    <w:rsid w:val="002141EB"/>
    <w:rsid w:val="00214F5C"/>
    <w:rsid w:val="002164AE"/>
    <w:rsid w:val="002166A4"/>
    <w:rsid w:val="002204CB"/>
    <w:rsid w:val="0022412C"/>
    <w:rsid w:val="00224151"/>
    <w:rsid w:val="002245AD"/>
    <w:rsid w:val="0022511F"/>
    <w:rsid w:val="00226246"/>
    <w:rsid w:val="0022642F"/>
    <w:rsid w:val="00226647"/>
    <w:rsid w:val="00226A24"/>
    <w:rsid w:val="00227705"/>
    <w:rsid w:val="00227BAE"/>
    <w:rsid w:val="00230136"/>
    <w:rsid w:val="00230860"/>
    <w:rsid w:val="00231644"/>
    <w:rsid w:val="00231E66"/>
    <w:rsid w:val="00232B90"/>
    <w:rsid w:val="002339A4"/>
    <w:rsid w:val="00235E98"/>
    <w:rsid w:val="00235FBF"/>
    <w:rsid w:val="00237828"/>
    <w:rsid w:val="00240A6A"/>
    <w:rsid w:val="00241B24"/>
    <w:rsid w:val="00241D7C"/>
    <w:rsid w:val="00242694"/>
    <w:rsid w:val="0024552B"/>
    <w:rsid w:val="00246891"/>
    <w:rsid w:val="00250DC9"/>
    <w:rsid w:val="00252E53"/>
    <w:rsid w:val="002531F0"/>
    <w:rsid w:val="002567A8"/>
    <w:rsid w:val="00256C04"/>
    <w:rsid w:val="00260501"/>
    <w:rsid w:val="00260DCA"/>
    <w:rsid w:val="00262456"/>
    <w:rsid w:val="00264D05"/>
    <w:rsid w:val="002658CE"/>
    <w:rsid w:val="00265A7F"/>
    <w:rsid w:val="00267156"/>
    <w:rsid w:val="002705A3"/>
    <w:rsid w:val="0027259A"/>
    <w:rsid w:val="002732D9"/>
    <w:rsid w:val="002750C3"/>
    <w:rsid w:val="002768D7"/>
    <w:rsid w:val="00277460"/>
    <w:rsid w:val="002778B5"/>
    <w:rsid w:val="0028009A"/>
    <w:rsid w:val="002815C5"/>
    <w:rsid w:val="002817CD"/>
    <w:rsid w:val="00281B8C"/>
    <w:rsid w:val="00282288"/>
    <w:rsid w:val="002823FC"/>
    <w:rsid w:val="0028398C"/>
    <w:rsid w:val="00284237"/>
    <w:rsid w:val="00284781"/>
    <w:rsid w:val="00284D0A"/>
    <w:rsid w:val="00285A6B"/>
    <w:rsid w:val="00286519"/>
    <w:rsid w:val="002873A6"/>
    <w:rsid w:val="00291907"/>
    <w:rsid w:val="002942EE"/>
    <w:rsid w:val="002944FF"/>
    <w:rsid w:val="002947DA"/>
    <w:rsid w:val="0029525A"/>
    <w:rsid w:val="002961DE"/>
    <w:rsid w:val="002A0584"/>
    <w:rsid w:val="002A3075"/>
    <w:rsid w:val="002A446C"/>
    <w:rsid w:val="002A4B53"/>
    <w:rsid w:val="002A7312"/>
    <w:rsid w:val="002A7A00"/>
    <w:rsid w:val="002B01F3"/>
    <w:rsid w:val="002B032E"/>
    <w:rsid w:val="002B069E"/>
    <w:rsid w:val="002B2147"/>
    <w:rsid w:val="002B2413"/>
    <w:rsid w:val="002B4D99"/>
    <w:rsid w:val="002B502B"/>
    <w:rsid w:val="002B5721"/>
    <w:rsid w:val="002B635D"/>
    <w:rsid w:val="002B6541"/>
    <w:rsid w:val="002B67DC"/>
    <w:rsid w:val="002B6DA6"/>
    <w:rsid w:val="002B6F35"/>
    <w:rsid w:val="002B6FC8"/>
    <w:rsid w:val="002B710B"/>
    <w:rsid w:val="002B723B"/>
    <w:rsid w:val="002B75CE"/>
    <w:rsid w:val="002B76C0"/>
    <w:rsid w:val="002B79A9"/>
    <w:rsid w:val="002C09B3"/>
    <w:rsid w:val="002C0EB0"/>
    <w:rsid w:val="002C134C"/>
    <w:rsid w:val="002C16D7"/>
    <w:rsid w:val="002C1E98"/>
    <w:rsid w:val="002C3C75"/>
    <w:rsid w:val="002C4C4C"/>
    <w:rsid w:val="002C4F65"/>
    <w:rsid w:val="002C55C7"/>
    <w:rsid w:val="002C7BE7"/>
    <w:rsid w:val="002C7DD5"/>
    <w:rsid w:val="002C7F73"/>
    <w:rsid w:val="002D05DB"/>
    <w:rsid w:val="002D0F4D"/>
    <w:rsid w:val="002D14AF"/>
    <w:rsid w:val="002D1664"/>
    <w:rsid w:val="002D23BA"/>
    <w:rsid w:val="002D2435"/>
    <w:rsid w:val="002D2797"/>
    <w:rsid w:val="002D2D2B"/>
    <w:rsid w:val="002D2EEB"/>
    <w:rsid w:val="002D4BBC"/>
    <w:rsid w:val="002D5185"/>
    <w:rsid w:val="002D66C1"/>
    <w:rsid w:val="002D76B0"/>
    <w:rsid w:val="002D7942"/>
    <w:rsid w:val="002D7D6C"/>
    <w:rsid w:val="002E0A88"/>
    <w:rsid w:val="002E0E39"/>
    <w:rsid w:val="002E1405"/>
    <w:rsid w:val="002E1E27"/>
    <w:rsid w:val="002E25D5"/>
    <w:rsid w:val="002E2826"/>
    <w:rsid w:val="002E2D8B"/>
    <w:rsid w:val="002E3091"/>
    <w:rsid w:val="002E49CD"/>
    <w:rsid w:val="002E5585"/>
    <w:rsid w:val="002E56EA"/>
    <w:rsid w:val="002E5B7C"/>
    <w:rsid w:val="002E7E67"/>
    <w:rsid w:val="002F09B8"/>
    <w:rsid w:val="002F0BB6"/>
    <w:rsid w:val="002F1399"/>
    <w:rsid w:val="002F1B43"/>
    <w:rsid w:val="002F236B"/>
    <w:rsid w:val="002F2807"/>
    <w:rsid w:val="002F3EAA"/>
    <w:rsid w:val="002F4E5D"/>
    <w:rsid w:val="002F7CA5"/>
    <w:rsid w:val="002F7F7B"/>
    <w:rsid w:val="00300B26"/>
    <w:rsid w:val="003010A7"/>
    <w:rsid w:val="0030181F"/>
    <w:rsid w:val="0030217C"/>
    <w:rsid w:val="00302495"/>
    <w:rsid w:val="003036B7"/>
    <w:rsid w:val="00304A47"/>
    <w:rsid w:val="00305B35"/>
    <w:rsid w:val="00306213"/>
    <w:rsid w:val="003066C0"/>
    <w:rsid w:val="003075B2"/>
    <w:rsid w:val="00307C5F"/>
    <w:rsid w:val="00310977"/>
    <w:rsid w:val="00310F4B"/>
    <w:rsid w:val="003118C3"/>
    <w:rsid w:val="00313A15"/>
    <w:rsid w:val="00313A1F"/>
    <w:rsid w:val="00314507"/>
    <w:rsid w:val="0031624E"/>
    <w:rsid w:val="00316523"/>
    <w:rsid w:val="00316826"/>
    <w:rsid w:val="00320667"/>
    <w:rsid w:val="00320891"/>
    <w:rsid w:val="00320DCE"/>
    <w:rsid w:val="003213F9"/>
    <w:rsid w:val="00321C40"/>
    <w:rsid w:val="00322A0F"/>
    <w:rsid w:val="00322C71"/>
    <w:rsid w:val="00323A99"/>
    <w:rsid w:val="00323F58"/>
    <w:rsid w:val="003247D5"/>
    <w:rsid w:val="003252ED"/>
    <w:rsid w:val="003254B4"/>
    <w:rsid w:val="003257DD"/>
    <w:rsid w:val="0032613D"/>
    <w:rsid w:val="003270D3"/>
    <w:rsid w:val="00327522"/>
    <w:rsid w:val="003279F3"/>
    <w:rsid w:val="00327CD1"/>
    <w:rsid w:val="003303F0"/>
    <w:rsid w:val="003309AB"/>
    <w:rsid w:val="00331642"/>
    <w:rsid w:val="00331662"/>
    <w:rsid w:val="00332180"/>
    <w:rsid w:val="00332541"/>
    <w:rsid w:val="00332797"/>
    <w:rsid w:val="00332954"/>
    <w:rsid w:val="0033344A"/>
    <w:rsid w:val="00333E09"/>
    <w:rsid w:val="00333E0F"/>
    <w:rsid w:val="00333E4F"/>
    <w:rsid w:val="00336D75"/>
    <w:rsid w:val="00336DD2"/>
    <w:rsid w:val="00337B39"/>
    <w:rsid w:val="00337EAC"/>
    <w:rsid w:val="0034012C"/>
    <w:rsid w:val="003402C2"/>
    <w:rsid w:val="00341DB4"/>
    <w:rsid w:val="00341F6A"/>
    <w:rsid w:val="003426B5"/>
    <w:rsid w:val="00342E08"/>
    <w:rsid w:val="003431CB"/>
    <w:rsid w:val="003432A8"/>
    <w:rsid w:val="0034337C"/>
    <w:rsid w:val="003467E5"/>
    <w:rsid w:val="0034783F"/>
    <w:rsid w:val="003509BF"/>
    <w:rsid w:val="00350BAA"/>
    <w:rsid w:val="00351668"/>
    <w:rsid w:val="0035317A"/>
    <w:rsid w:val="00353D49"/>
    <w:rsid w:val="00354483"/>
    <w:rsid w:val="0035536E"/>
    <w:rsid w:val="00355865"/>
    <w:rsid w:val="00355C03"/>
    <w:rsid w:val="0035623F"/>
    <w:rsid w:val="0036019B"/>
    <w:rsid w:val="00360CCE"/>
    <w:rsid w:val="00360E92"/>
    <w:rsid w:val="003611C9"/>
    <w:rsid w:val="00362E63"/>
    <w:rsid w:val="00363090"/>
    <w:rsid w:val="00363257"/>
    <w:rsid w:val="00363561"/>
    <w:rsid w:val="0036524D"/>
    <w:rsid w:val="00365D6F"/>
    <w:rsid w:val="00367366"/>
    <w:rsid w:val="00370320"/>
    <w:rsid w:val="0037068B"/>
    <w:rsid w:val="00370B2D"/>
    <w:rsid w:val="00371068"/>
    <w:rsid w:val="00371315"/>
    <w:rsid w:val="003718CB"/>
    <w:rsid w:val="00371ADB"/>
    <w:rsid w:val="00372A21"/>
    <w:rsid w:val="003732D7"/>
    <w:rsid w:val="00373937"/>
    <w:rsid w:val="003749DC"/>
    <w:rsid w:val="00374B6E"/>
    <w:rsid w:val="00375A48"/>
    <w:rsid w:val="00375F50"/>
    <w:rsid w:val="003769C8"/>
    <w:rsid w:val="00380EB4"/>
    <w:rsid w:val="00381BF9"/>
    <w:rsid w:val="003821B2"/>
    <w:rsid w:val="003826BE"/>
    <w:rsid w:val="00382B8F"/>
    <w:rsid w:val="00385C90"/>
    <w:rsid w:val="00385FC5"/>
    <w:rsid w:val="003861CE"/>
    <w:rsid w:val="00386803"/>
    <w:rsid w:val="0039049C"/>
    <w:rsid w:val="00391106"/>
    <w:rsid w:val="00391743"/>
    <w:rsid w:val="00393FCC"/>
    <w:rsid w:val="0039401F"/>
    <w:rsid w:val="003948AB"/>
    <w:rsid w:val="0039619D"/>
    <w:rsid w:val="0039757E"/>
    <w:rsid w:val="00397741"/>
    <w:rsid w:val="003977FE"/>
    <w:rsid w:val="003A00C2"/>
    <w:rsid w:val="003A1546"/>
    <w:rsid w:val="003A1942"/>
    <w:rsid w:val="003A1A1B"/>
    <w:rsid w:val="003A29B6"/>
    <w:rsid w:val="003A2BC9"/>
    <w:rsid w:val="003A2CAE"/>
    <w:rsid w:val="003A346D"/>
    <w:rsid w:val="003A354B"/>
    <w:rsid w:val="003A48EF"/>
    <w:rsid w:val="003A5897"/>
    <w:rsid w:val="003A7360"/>
    <w:rsid w:val="003B015B"/>
    <w:rsid w:val="003B0DED"/>
    <w:rsid w:val="003B0F2E"/>
    <w:rsid w:val="003B0F48"/>
    <w:rsid w:val="003B1A9D"/>
    <w:rsid w:val="003B1CE4"/>
    <w:rsid w:val="003B1F0E"/>
    <w:rsid w:val="003B2343"/>
    <w:rsid w:val="003B33E7"/>
    <w:rsid w:val="003B376C"/>
    <w:rsid w:val="003B3F22"/>
    <w:rsid w:val="003B48ED"/>
    <w:rsid w:val="003B4B88"/>
    <w:rsid w:val="003B7D31"/>
    <w:rsid w:val="003C0BB9"/>
    <w:rsid w:val="003C1F73"/>
    <w:rsid w:val="003C2EBA"/>
    <w:rsid w:val="003C320D"/>
    <w:rsid w:val="003C32DD"/>
    <w:rsid w:val="003C3955"/>
    <w:rsid w:val="003C39F6"/>
    <w:rsid w:val="003C4168"/>
    <w:rsid w:val="003C4BF5"/>
    <w:rsid w:val="003C5B90"/>
    <w:rsid w:val="003C5FCF"/>
    <w:rsid w:val="003D0281"/>
    <w:rsid w:val="003D0D1E"/>
    <w:rsid w:val="003D1120"/>
    <w:rsid w:val="003D27FD"/>
    <w:rsid w:val="003D2BFD"/>
    <w:rsid w:val="003D36FF"/>
    <w:rsid w:val="003D3883"/>
    <w:rsid w:val="003D4038"/>
    <w:rsid w:val="003D67B7"/>
    <w:rsid w:val="003E01C7"/>
    <w:rsid w:val="003E14DB"/>
    <w:rsid w:val="003E1B6D"/>
    <w:rsid w:val="003E2136"/>
    <w:rsid w:val="003E33B6"/>
    <w:rsid w:val="003E3C15"/>
    <w:rsid w:val="003E3F93"/>
    <w:rsid w:val="003E54FC"/>
    <w:rsid w:val="003E630B"/>
    <w:rsid w:val="003E7351"/>
    <w:rsid w:val="003E7486"/>
    <w:rsid w:val="003F0196"/>
    <w:rsid w:val="003F0982"/>
    <w:rsid w:val="003F1B36"/>
    <w:rsid w:val="003F2409"/>
    <w:rsid w:val="003F2478"/>
    <w:rsid w:val="003F2CC2"/>
    <w:rsid w:val="003F3BF5"/>
    <w:rsid w:val="003F3ED7"/>
    <w:rsid w:val="003F44F2"/>
    <w:rsid w:val="003F6611"/>
    <w:rsid w:val="003F7EC6"/>
    <w:rsid w:val="00400A58"/>
    <w:rsid w:val="00401470"/>
    <w:rsid w:val="004027BE"/>
    <w:rsid w:val="004039D3"/>
    <w:rsid w:val="0040410F"/>
    <w:rsid w:val="00404AB0"/>
    <w:rsid w:val="00404BAC"/>
    <w:rsid w:val="00405335"/>
    <w:rsid w:val="004064A1"/>
    <w:rsid w:val="004066B4"/>
    <w:rsid w:val="004071BA"/>
    <w:rsid w:val="00407A3A"/>
    <w:rsid w:val="00407D63"/>
    <w:rsid w:val="00410726"/>
    <w:rsid w:val="0041244D"/>
    <w:rsid w:val="00412915"/>
    <w:rsid w:val="00412BF6"/>
    <w:rsid w:val="00412F8E"/>
    <w:rsid w:val="004145C1"/>
    <w:rsid w:val="00414D30"/>
    <w:rsid w:val="00415613"/>
    <w:rsid w:val="00417617"/>
    <w:rsid w:val="00417844"/>
    <w:rsid w:val="004202AE"/>
    <w:rsid w:val="0042133E"/>
    <w:rsid w:val="00421A48"/>
    <w:rsid w:val="004229C0"/>
    <w:rsid w:val="00424543"/>
    <w:rsid w:val="004250B5"/>
    <w:rsid w:val="0042643E"/>
    <w:rsid w:val="00427985"/>
    <w:rsid w:val="004302D4"/>
    <w:rsid w:val="0043056F"/>
    <w:rsid w:val="0043359F"/>
    <w:rsid w:val="004338F8"/>
    <w:rsid w:val="00433BF9"/>
    <w:rsid w:val="004352DE"/>
    <w:rsid w:val="00435371"/>
    <w:rsid w:val="00435645"/>
    <w:rsid w:val="00436029"/>
    <w:rsid w:val="004361CC"/>
    <w:rsid w:val="004409A4"/>
    <w:rsid w:val="0044104F"/>
    <w:rsid w:val="00442174"/>
    <w:rsid w:val="004421A7"/>
    <w:rsid w:val="00442F13"/>
    <w:rsid w:val="00443AA8"/>
    <w:rsid w:val="004454F6"/>
    <w:rsid w:val="00445C87"/>
    <w:rsid w:val="00446D9C"/>
    <w:rsid w:val="0044705B"/>
    <w:rsid w:val="004516D8"/>
    <w:rsid w:val="00451942"/>
    <w:rsid w:val="00452A8B"/>
    <w:rsid w:val="0045382D"/>
    <w:rsid w:val="00453EE3"/>
    <w:rsid w:val="00453FAA"/>
    <w:rsid w:val="00454405"/>
    <w:rsid w:val="0045442D"/>
    <w:rsid w:val="004544DF"/>
    <w:rsid w:val="00454895"/>
    <w:rsid w:val="004558A1"/>
    <w:rsid w:val="00456414"/>
    <w:rsid w:val="00456950"/>
    <w:rsid w:val="004576D0"/>
    <w:rsid w:val="00457979"/>
    <w:rsid w:val="00457DDB"/>
    <w:rsid w:val="00460B46"/>
    <w:rsid w:val="00460C6B"/>
    <w:rsid w:val="00462597"/>
    <w:rsid w:val="00462BD7"/>
    <w:rsid w:val="00462D3E"/>
    <w:rsid w:val="00463E03"/>
    <w:rsid w:val="00464105"/>
    <w:rsid w:val="0046497A"/>
    <w:rsid w:val="00464C7F"/>
    <w:rsid w:val="004660E3"/>
    <w:rsid w:val="0046617A"/>
    <w:rsid w:val="00466410"/>
    <w:rsid w:val="00471539"/>
    <w:rsid w:val="00471AD8"/>
    <w:rsid w:val="004726F8"/>
    <w:rsid w:val="00473AE0"/>
    <w:rsid w:val="004744DF"/>
    <w:rsid w:val="0047457D"/>
    <w:rsid w:val="00475928"/>
    <w:rsid w:val="00477127"/>
    <w:rsid w:val="0047721B"/>
    <w:rsid w:val="00480FF9"/>
    <w:rsid w:val="004814FC"/>
    <w:rsid w:val="00483F02"/>
    <w:rsid w:val="00484B1B"/>
    <w:rsid w:val="00484E6E"/>
    <w:rsid w:val="00485833"/>
    <w:rsid w:val="0048589C"/>
    <w:rsid w:val="00485F01"/>
    <w:rsid w:val="00486133"/>
    <w:rsid w:val="00486327"/>
    <w:rsid w:val="00486734"/>
    <w:rsid w:val="00490FC6"/>
    <w:rsid w:val="00491030"/>
    <w:rsid w:val="004913D0"/>
    <w:rsid w:val="00491CF5"/>
    <w:rsid w:val="00492F3F"/>
    <w:rsid w:val="0049367C"/>
    <w:rsid w:val="00493BAD"/>
    <w:rsid w:val="00493BD4"/>
    <w:rsid w:val="00495646"/>
    <w:rsid w:val="00495E97"/>
    <w:rsid w:val="00495EE6"/>
    <w:rsid w:val="00496138"/>
    <w:rsid w:val="00497B56"/>
    <w:rsid w:val="00497D40"/>
    <w:rsid w:val="00497FFC"/>
    <w:rsid w:val="004A06BD"/>
    <w:rsid w:val="004A09F3"/>
    <w:rsid w:val="004A09FC"/>
    <w:rsid w:val="004A13F1"/>
    <w:rsid w:val="004A3845"/>
    <w:rsid w:val="004A3F33"/>
    <w:rsid w:val="004A4224"/>
    <w:rsid w:val="004A48F6"/>
    <w:rsid w:val="004A53D6"/>
    <w:rsid w:val="004A6B33"/>
    <w:rsid w:val="004A73CC"/>
    <w:rsid w:val="004B1049"/>
    <w:rsid w:val="004B1F9F"/>
    <w:rsid w:val="004B208D"/>
    <w:rsid w:val="004B214C"/>
    <w:rsid w:val="004B2C1B"/>
    <w:rsid w:val="004B379F"/>
    <w:rsid w:val="004B6317"/>
    <w:rsid w:val="004B7DDE"/>
    <w:rsid w:val="004C2490"/>
    <w:rsid w:val="004C2948"/>
    <w:rsid w:val="004C386A"/>
    <w:rsid w:val="004C54EF"/>
    <w:rsid w:val="004C5A50"/>
    <w:rsid w:val="004C5C78"/>
    <w:rsid w:val="004C65C2"/>
    <w:rsid w:val="004C7109"/>
    <w:rsid w:val="004C7FDA"/>
    <w:rsid w:val="004D09DA"/>
    <w:rsid w:val="004D0C3F"/>
    <w:rsid w:val="004D10BD"/>
    <w:rsid w:val="004D1E47"/>
    <w:rsid w:val="004D1E58"/>
    <w:rsid w:val="004D3340"/>
    <w:rsid w:val="004D35A3"/>
    <w:rsid w:val="004D39E3"/>
    <w:rsid w:val="004D57CB"/>
    <w:rsid w:val="004D6E25"/>
    <w:rsid w:val="004E1610"/>
    <w:rsid w:val="004E25F8"/>
    <w:rsid w:val="004E29C6"/>
    <w:rsid w:val="004E31FA"/>
    <w:rsid w:val="004E41E3"/>
    <w:rsid w:val="004E4924"/>
    <w:rsid w:val="004E4AF4"/>
    <w:rsid w:val="004E52CF"/>
    <w:rsid w:val="004E5AF1"/>
    <w:rsid w:val="004E613F"/>
    <w:rsid w:val="004E684A"/>
    <w:rsid w:val="004E7370"/>
    <w:rsid w:val="004F0816"/>
    <w:rsid w:val="004F1A60"/>
    <w:rsid w:val="004F1B78"/>
    <w:rsid w:val="004F3281"/>
    <w:rsid w:val="004F3A88"/>
    <w:rsid w:val="004F52B5"/>
    <w:rsid w:val="004F52C9"/>
    <w:rsid w:val="004F5AA2"/>
    <w:rsid w:val="004F6648"/>
    <w:rsid w:val="004F7610"/>
    <w:rsid w:val="004F7FC3"/>
    <w:rsid w:val="0050088D"/>
    <w:rsid w:val="005015D8"/>
    <w:rsid w:val="00501882"/>
    <w:rsid w:val="005019BB"/>
    <w:rsid w:val="00501D1A"/>
    <w:rsid w:val="005028E6"/>
    <w:rsid w:val="0050309C"/>
    <w:rsid w:val="005035BA"/>
    <w:rsid w:val="00503C70"/>
    <w:rsid w:val="0050564E"/>
    <w:rsid w:val="005065D1"/>
    <w:rsid w:val="00507692"/>
    <w:rsid w:val="00510EA7"/>
    <w:rsid w:val="0051151E"/>
    <w:rsid w:val="005116DA"/>
    <w:rsid w:val="00511989"/>
    <w:rsid w:val="00511F27"/>
    <w:rsid w:val="005129AC"/>
    <w:rsid w:val="00514AFA"/>
    <w:rsid w:val="00515CC2"/>
    <w:rsid w:val="00515F9C"/>
    <w:rsid w:val="00517E11"/>
    <w:rsid w:val="00517E8A"/>
    <w:rsid w:val="00517EDF"/>
    <w:rsid w:val="0052074B"/>
    <w:rsid w:val="00521C36"/>
    <w:rsid w:val="00522A1A"/>
    <w:rsid w:val="00522EFD"/>
    <w:rsid w:val="00523E45"/>
    <w:rsid w:val="005243D3"/>
    <w:rsid w:val="00524552"/>
    <w:rsid w:val="005258FF"/>
    <w:rsid w:val="00527726"/>
    <w:rsid w:val="00527872"/>
    <w:rsid w:val="00530032"/>
    <w:rsid w:val="00530768"/>
    <w:rsid w:val="0053148D"/>
    <w:rsid w:val="0053258E"/>
    <w:rsid w:val="005332BD"/>
    <w:rsid w:val="005333CD"/>
    <w:rsid w:val="00533AD9"/>
    <w:rsid w:val="005344BE"/>
    <w:rsid w:val="005345AC"/>
    <w:rsid w:val="00535D6A"/>
    <w:rsid w:val="00536393"/>
    <w:rsid w:val="0054023D"/>
    <w:rsid w:val="00541652"/>
    <w:rsid w:val="005423BC"/>
    <w:rsid w:val="0054295A"/>
    <w:rsid w:val="005448B2"/>
    <w:rsid w:val="00546033"/>
    <w:rsid w:val="00546EC0"/>
    <w:rsid w:val="00546F0C"/>
    <w:rsid w:val="00547738"/>
    <w:rsid w:val="005503C6"/>
    <w:rsid w:val="00550F1C"/>
    <w:rsid w:val="00551422"/>
    <w:rsid w:val="00551655"/>
    <w:rsid w:val="00551805"/>
    <w:rsid w:val="0055284B"/>
    <w:rsid w:val="00552F71"/>
    <w:rsid w:val="00554A4F"/>
    <w:rsid w:val="00555E25"/>
    <w:rsid w:val="00556D51"/>
    <w:rsid w:val="005573C2"/>
    <w:rsid w:val="005575A4"/>
    <w:rsid w:val="005613B4"/>
    <w:rsid w:val="00562014"/>
    <w:rsid w:val="005622FF"/>
    <w:rsid w:val="0056264A"/>
    <w:rsid w:val="00562CD0"/>
    <w:rsid w:val="00562DE8"/>
    <w:rsid w:val="00563C9D"/>
    <w:rsid w:val="0056455C"/>
    <w:rsid w:val="00564A78"/>
    <w:rsid w:val="00565075"/>
    <w:rsid w:val="00565948"/>
    <w:rsid w:val="00565B46"/>
    <w:rsid w:val="0056623B"/>
    <w:rsid w:val="00566625"/>
    <w:rsid w:val="0056742F"/>
    <w:rsid w:val="005679EC"/>
    <w:rsid w:val="00571DF8"/>
    <w:rsid w:val="00572F2E"/>
    <w:rsid w:val="005742FD"/>
    <w:rsid w:val="00575F3D"/>
    <w:rsid w:val="005768A2"/>
    <w:rsid w:val="00576E9D"/>
    <w:rsid w:val="005772C8"/>
    <w:rsid w:val="00577BB2"/>
    <w:rsid w:val="005809D6"/>
    <w:rsid w:val="00581B2A"/>
    <w:rsid w:val="00582EC1"/>
    <w:rsid w:val="0058354A"/>
    <w:rsid w:val="00583BB3"/>
    <w:rsid w:val="00584353"/>
    <w:rsid w:val="00584615"/>
    <w:rsid w:val="005859ED"/>
    <w:rsid w:val="00585BF8"/>
    <w:rsid w:val="0058655A"/>
    <w:rsid w:val="00586F26"/>
    <w:rsid w:val="00587368"/>
    <w:rsid w:val="005879D5"/>
    <w:rsid w:val="00587ACF"/>
    <w:rsid w:val="0059029A"/>
    <w:rsid w:val="005906C8"/>
    <w:rsid w:val="00590EAC"/>
    <w:rsid w:val="00591169"/>
    <w:rsid w:val="005915A2"/>
    <w:rsid w:val="00591FFC"/>
    <w:rsid w:val="00593079"/>
    <w:rsid w:val="00593FD2"/>
    <w:rsid w:val="00595967"/>
    <w:rsid w:val="00595CB5"/>
    <w:rsid w:val="005974FE"/>
    <w:rsid w:val="005A0B01"/>
    <w:rsid w:val="005A0D4F"/>
    <w:rsid w:val="005A237A"/>
    <w:rsid w:val="005A3C03"/>
    <w:rsid w:val="005B0D52"/>
    <w:rsid w:val="005B0DB1"/>
    <w:rsid w:val="005B10A9"/>
    <w:rsid w:val="005B192C"/>
    <w:rsid w:val="005B28B3"/>
    <w:rsid w:val="005B745C"/>
    <w:rsid w:val="005B79FD"/>
    <w:rsid w:val="005C0BE4"/>
    <w:rsid w:val="005C14B7"/>
    <w:rsid w:val="005C1D18"/>
    <w:rsid w:val="005C273E"/>
    <w:rsid w:val="005C3F3F"/>
    <w:rsid w:val="005C4498"/>
    <w:rsid w:val="005C4A5C"/>
    <w:rsid w:val="005C5A56"/>
    <w:rsid w:val="005C7BD6"/>
    <w:rsid w:val="005D2137"/>
    <w:rsid w:val="005D431A"/>
    <w:rsid w:val="005D482C"/>
    <w:rsid w:val="005D49FE"/>
    <w:rsid w:val="005D57C8"/>
    <w:rsid w:val="005D6E50"/>
    <w:rsid w:val="005E094C"/>
    <w:rsid w:val="005E0A4F"/>
    <w:rsid w:val="005E34D1"/>
    <w:rsid w:val="005E426B"/>
    <w:rsid w:val="005E4852"/>
    <w:rsid w:val="005E5EB3"/>
    <w:rsid w:val="005E5EFC"/>
    <w:rsid w:val="005E68FA"/>
    <w:rsid w:val="005F007C"/>
    <w:rsid w:val="005F0BF0"/>
    <w:rsid w:val="005F26A6"/>
    <w:rsid w:val="005F2893"/>
    <w:rsid w:val="005F32E6"/>
    <w:rsid w:val="005F3987"/>
    <w:rsid w:val="005F3DF6"/>
    <w:rsid w:val="005F4567"/>
    <w:rsid w:val="005F5389"/>
    <w:rsid w:val="005F581A"/>
    <w:rsid w:val="005F6024"/>
    <w:rsid w:val="005F6636"/>
    <w:rsid w:val="005F6827"/>
    <w:rsid w:val="005F76DF"/>
    <w:rsid w:val="005F793C"/>
    <w:rsid w:val="005F7E39"/>
    <w:rsid w:val="0060164B"/>
    <w:rsid w:val="00601E15"/>
    <w:rsid w:val="00602085"/>
    <w:rsid w:val="006021C0"/>
    <w:rsid w:val="0060229C"/>
    <w:rsid w:val="00603594"/>
    <w:rsid w:val="0060360D"/>
    <w:rsid w:val="006037A1"/>
    <w:rsid w:val="006037A6"/>
    <w:rsid w:val="00603941"/>
    <w:rsid w:val="00605FEB"/>
    <w:rsid w:val="00606AD4"/>
    <w:rsid w:val="0061064D"/>
    <w:rsid w:val="00610842"/>
    <w:rsid w:val="00610F39"/>
    <w:rsid w:val="0061112B"/>
    <w:rsid w:val="0061185A"/>
    <w:rsid w:val="00612DDF"/>
    <w:rsid w:val="0061453D"/>
    <w:rsid w:val="00614687"/>
    <w:rsid w:val="00614CBC"/>
    <w:rsid w:val="0061627B"/>
    <w:rsid w:val="0061627C"/>
    <w:rsid w:val="00617574"/>
    <w:rsid w:val="00620D84"/>
    <w:rsid w:val="0062133C"/>
    <w:rsid w:val="006222D2"/>
    <w:rsid w:val="006227A2"/>
    <w:rsid w:val="006228AF"/>
    <w:rsid w:val="00624AA5"/>
    <w:rsid w:val="00624EF5"/>
    <w:rsid w:val="006250AC"/>
    <w:rsid w:val="006256D0"/>
    <w:rsid w:val="00625768"/>
    <w:rsid w:val="0062640B"/>
    <w:rsid w:val="00627511"/>
    <w:rsid w:val="006276C8"/>
    <w:rsid w:val="00630447"/>
    <w:rsid w:val="00630D72"/>
    <w:rsid w:val="0063168B"/>
    <w:rsid w:val="00631FFA"/>
    <w:rsid w:val="006320F9"/>
    <w:rsid w:val="0063217C"/>
    <w:rsid w:val="006322B3"/>
    <w:rsid w:val="00633508"/>
    <w:rsid w:val="00633810"/>
    <w:rsid w:val="006339E0"/>
    <w:rsid w:val="00633CF5"/>
    <w:rsid w:val="00634BAD"/>
    <w:rsid w:val="0063527B"/>
    <w:rsid w:val="00635BEB"/>
    <w:rsid w:val="00636644"/>
    <w:rsid w:val="00636774"/>
    <w:rsid w:val="00640D33"/>
    <w:rsid w:val="00640DA8"/>
    <w:rsid w:val="00640E5D"/>
    <w:rsid w:val="00641009"/>
    <w:rsid w:val="00641D10"/>
    <w:rsid w:val="00642DBD"/>
    <w:rsid w:val="00644078"/>
    <w:rsid w:val="006447CD"/>
    <w:rsid w:val="00644FA7"/>
    <w:rsid w:val="006455DF"/>
    <w:rsid w:val="00646C2A"/>
    <w:rsid w:val="00647112"/>
    <w:rsid w:val="00647FA1"/>
    <w:rsid w:val="006504DE"/>
    <w:rsid w:val="00651914"/>
    <w:rsid w:val="00651EAA"/>
    <w:rsid w:val="006523D3"/>
    <w:rsid w:val="00653451"/>
    <w:rsid w:val="006539AF"/>
    <w:rsid w:val="006545EC"/>
    <w:rsid w:val="00655757"/>
    <w:rsid w:val="00655960"/>
    <w:rsid w:val="00655D5A"/>
    <w:rsid w:val="006575B8"/>
    <w:rsid w:val="0065795A"/>
    <w:rsid w:val="00660277"/>
    <w:rsid w:val="00661109"/>
    <w:rsid w:val="0066362A"/>
    <w:rsid w:val="0066428F"/>
    <w:rsid w:val="006652AC"/>
    <w:rsid w:val="00665DA4"/>
    <w:rsid w:val="00666E7B"/>
    <w:rsid w:val="006702E1"/>
    <w:rsid w:val="00670450"/>
    <w:rsid w:val="0067089D"/>
    <w:rsid w:val="00670988"/>
    <w:rsid w:val="00670D56"/>
    <w:rsid w:val="00670FA4"/>
    <w:rsid w:val="006715AE"/>
    <w:rsid w:val="00671658"/>
    <w:rsid w:val="00672B4A"/>
    <w:rsid w:val="00673490"/>
    <w:rsid w:val="0067395D"/>
    <w:rsid w:val="00675BBC"/>
    <w:rsid w:val="00675BE1"/>
    <w:rsid w:val="00676609"/>
    <w:rsid w:val="006769EC"/>
    <w:rsid w:val="006807F0"/>
    <w:rsid w:val="00680B3B"/>
    <w:rsid w:val="00682D82"/>
    <w:rsid w:val="00683460"/>
    <w:rsid w:val="0068355C"/>
    <w:rsid w:val="00683C77"/>
    <w:rsid w:val="00684838"/>
    <w:rsid w:val="00685045"/>
    <w:rsid w:val="006852D5"/>
    <w:rsid w:val="00685C82"/>
    <w:rsid w:val="006903BF"/>
    <w:rsid w:val="00691B4B"/>
    <w:rsid w:val="00692336"/>
    <w:rsid w:val="0069241D"/>
    <w:rsid w:val="0069408B"/>
    <w:rsid w:val="00694EF5"/>
    <w:rsid w:val="00695118"/>
    <w:rsid w:val="00695CC6"/>
    <w:rsid w:val="0069688E"/>
    <w:rsid w:val="0069757C"/>
    <w:rsid w:val="00697E04"/>
    <w:rsid w:val="006A038C"/>
    <w:rsid w:val="006A0C43"/>
    <w:rsid w:val="006A19A3"/>
    <w:rsid w:val="006A1B10"/>
    <w:rsid w:val="006A1F9D"/>
    <w:rsid w:val="006A32A4"/>
    <w:rsid w:val="006A38EB"/>
    <w:rsid w:val="006A3C60"/>
    <w:rsid w:val="006A3DB4"/>
    <w:rsid w:val="006A3DF1"/>
    <w:rsid w:val="006A50D8"/>
    <w:rsid w:val="006A587B"/>
    <w:rsid w:val="006A5915"/>
    <w:rsid w:val="006A63F6"/>
    <w:rsid w:val="006A65EB"/>
    <w:rsid w:val="006A68A6"/>
    <w:rsid w:val="006B2446"/>
    <w:rsid w:val="006B2468"/>
    <w:rsid w:val="006B256E"/>
    <w:rsid w:val="006B2FDA"/>
    <w:rsid w:val="006B4191"/>
    <w:rsid w:val="006B4709"/>
    <w:rsid w:val="006B4E58"/>
    <w:rsid w:val="006B4EE7"/>
    <w:rsid w:val="006B5952"/>
    <w:rsid w:val="006B5A36"/>
    <w:rsid w:val="006B5F4D"/>
    <w:rsid w:val="006B7347"/>
    <w:rsid w:val="006B77F0"/>
    <w:rsid w:val="006B7B9C"/>
    <w:rsid w:val="006B7CFA"/>
    <w:rsid w:val="006B7D8E"/>
    <w:rsid w:val="006C00F2"/>
    <w:rsid w:val="006C1075"/>
    <w:rsid w:val="006C1258"/>
    <w:rsid w:val="006C1888"/>
    <w:rsid w:val="006C1E15"/>
    <w:rsid w:val="006C4CCC"/>
    <w:rsid w:val="006C65D7"/>
    <w:rsid w:val="006C6969"/>
    <w:rsid w:val="006C7C0E"/>
    <w:rsid w:val="006D12C6"/>
    <w:rsid w:val="006D2466"/>
    <w:rsid w:val="006D27FF"/>
    <w:rsid w:val="006D2C22"/>
    <w:rsid w:val="006D3528"/>
    <w:rsid w:val="006D36C1"/>
    <w:rsid w:val="006D3BD6"/>
    <w:rsid w:val="006D4342"/>
    <w:rsid w:val="006D4660"/>
    <w:rsid w:val="006D4E26"/>
    <w:rsid w:val="006D4FB5"/>
    <w:rsid w:val="006D62A6"/>
    <w:rsid w:val="006D670C"/>
    <w:rsid w:val="006D729C"/>
    <w:rsid w:val="006E286D"/>
    <w:rsid w:val="006E487B"/>
    <w:rsid w:val="006E7879"/>
    <w:rsid w:val="006F0CCA"/>
    <w:rsid w:val="006F16C9"/>
    <w:rsid w:val="006F28AD"/>
    <w:rsid w:val="006F326A"/>
    <w:rsid w:val="006F39B9"/>
    <w:rsid w:val="006F3DA4"/>
    <w:rsid w:val="006F40E8"/>
    <w:rsid w:val="006F4728"/>
    <w:rsid w:val="006F5AEB"/>
    <w:rsid w:val="006F61DF"/>
    <w:rsid w:val="006F6228"/>
    <w:rsid w:val="006F66E4"/>
    <w:rsid w:val="006F6CD0"/>
    <w:rsid w:val="006F7159"/>
    <w:rsid w:val="007004A1"/>
    <w:rsid w:val="0070053E"/>
    <w:rsid w:val="007006A6"/>
    <w:rsid w:val="0070076F"/>
    <w:rsid w:val="00701550"/>
    <w:rsid w:val="00701700"/>
    <w:rsid w:val="0070397F"/>
    <w:rsid w:val="007046F4"/>
    <w:rsid w:val="00704CCF"/>
    <w:rsid w:val="00705F03"/>
    <w:rsid w:val="00706A92"/>
    <w:rsid w:val="007071FE"/>
    <w:rsid w:val="007072E3"/>
    <w:rsid w:val="0070738C"/>
    <w:rsid w:val="00707EF8"/>
    <w:rsid w:val="007100A8"/>
    <w:rsid w:val="007100ED"/>
    <w:rsid w:val="007106EA"/>
    <w:rsid w:val="00710D82"/>
    <w:rsid w:val="007119D0"/>
    <w:rsid w:val="007119EA"/>
    <w:rsid w:val="00713778"/>
    <w:rsid w:val="00713EF9"/>
    <w:rsid w:val="00713FE0"/>
    <w:rsid w:val="00714406"/>
    <w:rsid w:val="00716266"/>
    <w:rsid w:val="007177A8"/>
    <w:rsid w:val="00717B4B"/>
    <w:rsid w:val="007219CA"/>
    <w:rsid w:val="0072234F"/>
    <w:rsid w:val="00724252"/>
    <w:rsid w:val="00724876"/>
    <w:rsid w:val="007259B0"/>
    <w:rsid w:val="00725B9B"/>
    <w:rsid w:val="00725FFC"/>
    <w:rsid w:val="00730A51"/>
    <w:rsid w:val="00730AFC"/>
    <w:rsid w:val="00730D48"/>
    <w:rsid w:val="00731220"/>
    <w:rsid w:val="007318A7"/>
    <w:rsid w:val="00734010"/>
    <w:rsid w:val="0073410B"/>
    <w:rsid w:val="0073427E"/>
    <w:rsid w:val="00734498"/>
    <w:rsid w:val="00735DC3"/>
    <w:rsid w:val="0073655B"/>
    <w:rsid w:val="0073786E"/>
    <w:rsid w:val="00737877"/>
    <w:rsid w:val="00737A3E"/>
    <w:rsid w:val="00741A5B"/>
    <w:rsid w:val="00741C8F"/>
    <w:rsid w:val="00741CEB"/>
    <w:rsid w:val="00742F96"/>
    <w:rsid w:val="00743196"/>
    <w:rsid w:val="00743514"/>
    <w:rsid w:val="00744572"/>
    <w:rsid w:val="00744C23"/>
    <w:rsid w:val="00744D8B"/>
    <w:rsid w:val="0074674E"/>
    <w:rsid w:val="00747978"/>
    <w:rsid w:val="00747B91"/>
    <w:rsid w:val="00750E5A"/>
    <w:rsid w:val="007512F4"/>
    <w:rsid w:val="00751AE6"/>
    <w:rsid w:val="00751F17"/>
    <w:rsid w:val="00753F29"/>
    <w:rsid w:val="0075510F"/>
    <w:rsid w:val="007552B3"/>
    <w:rsid w:val="007554EE"/>
    <w:rsid w:val="00755F7B"/>
    <w:rsid w:val="00756E15"/>
    <w:rsid w:val="00756F7F"/>
    <w:rsid w:val="00760D17"/>
    <w:rsid w:val="007628B0"/>
    <w:rsid w:val="00763198"/>
    <w:rsid w:val="00764A5E"/>
    <w:rsid w:val="00765B6B"/>
    <w:rsid w:val="007664D4"/>
    <w:rsid w:val="00766B6C"/>
    <w:rsid w:val="00766FFB"/>
    <w:rsid w:val="00770591"/>
    <w:rsid w:val="00770B8E"/>
    <w:rsid w:val="00771E5C"/>
    <w:rsid w:val="0077255D"/>
    <w:rsid w:val="00773E1F"/>
    <w:rsid w:val="00773E50"/>
    <w:rsid w:val="007750AB"/>
    <w:rsid w:val="00775388"/>
    <w:rsid w:val="007759D0"/>
    <w:rsid w:val="00776353"/>
    <w:rsid w:val="007778A8"/>
    <w:rsid w:val="00780213"/>
    <w:rsid w:val="00781071"/>
    <w:rsid w:val="007811F0"/>
    <w:rsid w:val="007817EA"/>
    <w:rsid w:val="00781E4C"/>
    <w:rsid w:val="0078261B"/>
    <w:rsid w:val="00782827"/>
    <w:rsid w:val="00783768"/>
    <w:rsid w:val="00784EF0"/>
    <w:rsid w:val="007850A6"/>
    <w:rsid w:val="007855B0"/>
    <w:rsid w:val="00785F5A"/>
    <w:rsid w:val="0078670A"/>
    <w:rsid w:val="00786C08"/>
    <w:rsid w:val="007875B7"/>
    <w:rsid w:val="00787C2D"/>
    <w:rsid w:val="0079069E"/>
    <w:rsid w:val="0079093C"/>
    <w:rsid w:val="00790A82"/>
    <w:rsid w:val="00790C2F"/>
    <w:rsid w:val="00791927"/>
    <w:rsid w:val="00792C25"/>
    <w:rsid w:val="0079311B"/>
    <w:rsid w:val="007936DA"/>
    <w:rsid w:val="00793B7D"/>
    <w:rsid w:val="0079711D"/>
    <w:rsid w:val="00797CCA"/>
    <w:rsid w:val="007A1044"/>
    <w:rsid w:val="007A1D7F"/>
    <w:rsid w:val="007A2091"/>
    <w:rsid w:val="007A250E"/>
    <w:rsid w:val="007A2A78"/>
    <w:rsid w:val="007A2CEE"/>
    <w:rsid w:val="007A4262"/>
    <w:rsid w:val="007A5FE7"/>
    <w:rsid w:val="007A674C"/>
    <w:rsid w:val="007A6894"/>
    <w:rsid w:val="007A6A76"/>
    <w:rsid w:val="007A6B9A"/>
    <w:rsid w:val="007A7830"/>
    <w:rsid w:val="007B0D6A"/>
    <w:rsid w:val="007B190C"/>
    <w:rsid w:val="007B202C"/>
    <w:rsid w:val="007B233D"/>
    <w:rsid w:val="007B2388"/>
    <w:rsid w:val="007B2577"/>
    <w:rsid w:val="007B2718"/>
    <w:rsid w:val="007B2B24"/>
    <w:rsid w:val="007B372B"/>
    <w:rsid w:val="007B6AF5"/>
    <w:rsid w:val="007B6F6C"/>
    <w:rsid w:val="007B7ECD"/>
    <w:rsid w:val="007C01F8"/>
    <w:rsid w:val="007C0CE9"/>
    <w:rsid w:val="007C1D03"/>
    <w:rsid w:val="007C218B"/>
    <w:rsid w:val="007C2580"/>
    <w:rsid w:val="007C285F"/>
    <w:rsid w:val="007C3F84"/>
    <w:rsid w:val="007C5882"/>
    <w:rsid w:val="007C624B"/>
    <w:rsid w:val="007C7BA8"/>
    <w:rsid w:val="007D01EA"/>
    <w:rsid w:val="007D21AF"/>
    <w:rsid w:val="007D30E0"/>
    <w:rsid w:val="007D46EB"/>
    <w:rsid w:val="007D491E"/>
    <w:rsid w:val="007D5E40"/>
    <w:rsid w:val="007D6213"/>
    <w:rsid w:val="007D6B16"/>
    <w:rsid w:val="007D6CCE"/>
    <w:rsid w:val="007E0568"/>
    <w:rsid w:val="007E06C6"/>
    <w:rsid w:val="007E0760"/>
    <w:rsid w:val="007E0816"/>
    <w:rsid w:val="007E09AB"/>
    <w:rsid w:val="007E0FCB"/>
    <w:rsid w:val="007E1A81"/>
    <w:rsid w:val="007E1D0F"/>
    <w:rsid w:val="007E2E67"/>
    <w:rsid w:val="007E5349"/>
    <w:rsid w:val="007E541B"/>
    <w:rsid w:val="007E5961"/>
    <w:rsid w:val="007E670D"/>
    <w:rsid w:val="007E6775"/>
    <w:rsid w:val="007E6D78"/>
    <w:rsid w:val="007E787C"/>
    <w:rsid w:val="007F0036"/>
    <w:rsid w:val="007F0916"/>
    <w:rsid w:val="007F0D0D"/>
    <w:rsid w:val="007F1B55"/>
    <w:rsid w:val="007F32FC"/>
    <w:rsid w:val="007F51AC"/>
    <w:rsid w:val="007F535C"/>
    <w:rsid w:val="007F745C"/>
    <w:rsid w:val="007F7806"/>
    <w:rsid w:val="007F7AE5"/>
    <w:rsid w:val="008007BC"/>
    <w:rsid w:val="0080083E"/>
    <w:rsid w:val="00802259"/>
    <w:rsid w:val="00802D48"/>
    <w:rsid w:val="008036D0"/>
    <w:rsid w:val="00806618"/>
    <w:rsid w:val="0080719B"/>
    <w:rsid w:val="008076EA"/>
    <w:rsid w:val="008077A3"/>
    <w:rsid w:val="0081031E"/>
    <w:rsid w:val="00810B35"/>
    <w:rsid w:val="00811914"/>
    <w:rsid w:val="00811B5B"/>
    <w:rsid w:val="008127FA"/>
    <w:rsid w:val="00812D78"/>
    <w:rsid w:val="0081434F"/>
    <w:rsid w:val="008145D3"/>
    <w:rsid w:val="00814DF4"/>
    <w:rsid w:val="00815DEE"/>
    <w:rsid w:val="008165BD"/>
    <w:rsid w:val="008209E4"/>
    <w:rsid w:val="00821241"/>
    <w:rsid w:val="00821C05"/>
    <w:rsid w:val="00821CEB"/>
    <w:rsid w:val="00822970"/>
    <w:rsid w:val="00822C9F"/>
    <w:rsid w:val="0082317A"/>
    <w:rsid w:val="008253D8"/>
    <w:rsid w:val="00826444"/>
    <w:rsid w:val="00832995"/>
    <w:rsid w:val="00832C09"/>
    <w:rsid w:val="00834AB3"/>
    <w:rsid w:val="008359AA"/>
    <w:rsid w:val="00836E2B"/>
    <w:rsid w:val="0084002C"/>
    <w:rsid w:val="008405D9"/>
    <w:rsid w:val="008407D6"/>
    <w:rsid w:val="00841738"/>
    <w:rsid w:val="00841CB9"/>
    <w:rsid w:val="008424BC"/>
    <w:rsid w:val="00843249"/>
    <w:rsid w:val="00843F60"/>
    <w:rsid w:val="00845382"/>
    <w:rsid w:val="008460B0"/>
    <w:rsid w:val="00846CD2"/>
    <w:rsid w:val="00846F52"/>
    <w:rsid w:val="00847F34"/>
    <w:rsid w:val="0085216C"/>
    <w:rsid w:val="00852316"/>
    <w:rsid w:val="008523FA"/>
    <w:rsid w:val="008527E7"/>
    <w:rsid w:val="00852C2D"/>
    <w:rsid w:val="008531BC"/>
    <w:rsid w:val="008538D8"/>
    <w:rsid w:val="0085677E"/>
    <w:rsid w:val="008572E8"/>
    <w:rsid w:val="008576A2"/>
    <w:rsid w:val="00857A49"/>
    <w:rsid w:val="0086090E"/>
    <w:rsid w:val="0086157D"/>
    <w:rsid w:val="00861824"/>
    <w:rsid w:val="0086195B"/>
    <w:rsid w:val="0086243C"/>
    <w:rsid w:val="00863F6D"/>
    <w:rsid w:val="00864648"/>
    <w:rsid w:val="00865D6D"/>
    <w:rsid w:val="00866264"/>
    <w:rsid w:val="00866D40"/>
    <w:rsid w:val="00866DD9"/>
    <w:rsid w:val="00866FB6"/>
    <w:rsid w:val="008672EA"/>
    <w:rsid w:val="00867897"/>
    <w:rsid w:val="008678DB"/>
    <w:rsid w:val="00867C05"/>
    <w:rsid w:val="00867D78"/>
    <w:rsid w:val="00870C0E"/>
    <w:rsid w:val="00871169"/>
    <w:rsid w:val="008716C6"/>
    <w:rsid w:val="008728BF"/>
    <w:rsid w:val="008733D8"/>
    <w:rsid w:val="0087394B"/>
    <w:rsid w:val="008754C6"/>
    <w:rsid w:val="00875FC3"/>
    <w:rsid w:val="008763CC"/>
    <w:rsid w:val="00876E80"/>
    <w:rsid w:val="00880F3F"/>
    <w:rsid w:val="00881118"/>
    <w:rsid w:val="008834BE"/>
    <w:rsid w:val="00883554"/>
    <w:rsid w:val="00883FE8"/>
    <w:rsid w:val="00884EDD"/>
    <w:rsid w:val="008866D4"/>
    <w:rsid w:val="008901A6"/>
    <w:rsid w:val="008905C6"/>
    <w:rsid w:val="00890FB2"/>
    <w:rsid w:val="008917D6"/>
    <w:rsid w:val="008919A5"/>
    <w:rsid w:val="0089322B"/>
    <w:rsid w:val="008951EE"/>
    <w:rsid w:val="00895797"/>
    <w:rsid w:val="00895B1C"/>
    <w:rsid w:val="00895F6E"/>
    <w:rsid w:val="008961B7"/>
    <w:rsid w:val="0089663F"/>
    <w:rsid w:val="0089739C"/>
    <w:rsid w:val="008A0AA6"/>
    <w:rsid w:val="008A154A"/>
    <w:rsid w:val="008A24FC"/>
    <w:rsid w:val="008A271D"/>
    <w:rsid w:val="008A2A47"/>
    <w:rsid w:val="008A3944"/>
    <w:rsid w:val="008A469F"/>
    <w:rsid w:val="008A4863"/>
    <w:rsid w:val="008A6095"/>
    <w:rsid w:val="008A61D1"/>
    <w:rsid w:val="008A6455"/>
    <w:rsid w:val="008A7047"/>
    <w:rsid w:val="008A75EC"/>
    <w:rsid w:val="008B071C"/>
    <w:rsid w:val="008B1701"/>
    <w:rsid w:val="008B4CB6"/>
    <w:rsid w:val="008B5D58"/>
    <w:rsid w:val="008B6B6D"/>
    <w:rsid w:val="008B6CFC"/>
    <w:rsid w:val="008B6D0E"/>
    <w:rsid w:val="008B6E36"/>
    <w:rsid w:val="008B77F5"/>
    <w:rsid w:val="008C0728"/>
    <w:rsid w:val="008C09FD"/>
    <w:rsid w:val="008C27D0"/>
    <w:rsid w:val="008C27FB"/>
    <w:rsid w:val="008C3FD4"/>
    <w:rsid w:val="008C42AA"/>
    <w:rsid w:val="008C44B2"/>
    <w:rsid w:val="008C6033"/>
    <w:rsid w:val="008C67AA"/>
    <w:rsid w:val="008D04B9"/>
    <w:rsid w:val="008D1BED"/>
    <w:rsid w:val="008D269C"/>
    <w:rsid w:val="008D33DF"/>
    <w:rsid w:val="008D3B90"/>
    <w:rsid w:val="008D46E6"/>
    <w:rsid w:val="008D48C5"/>
    <w:rsid w:val="008D5D5A"/>
    <w:rsid w:val="008D6681"/>
    <w:rsid w:val="008D7568"/>
    <w:rsid w:val="008E0CDA"/>
    <w:rsid w:val="008E0F18"/>
    <w:rsid w:val="008E1EDB"/>
    <w:rsid w:val="008E45B1"/>
    <w:rsid w:val="008E4C31"/>
    <w:rsid w:val="008E500E"/>
    <w:rsid w:val="008E59A9"/>
    <w:rsid w:val="008E664C"/>
    <w:rsid w:val="008F09D3"/>
    <w:rsid w:val="008F0BDF"/>
    <w:rsid w:val="008F101D"/>
    <w:rsid w:val="008F1635"/>
    <w:rsid w:val="008F33A1"/>
    <w:rsid w:val="008F386E"/>
    <w:rsid w:val="008F4324"/>
    <w:rsid w:val="008F479B"/>
    <w:rsid w:val="008F4A8E"/>
    <w:rsid w:val="008F5869"/>
    <w:rsid w:val="008F6A39"/>
    <w:rsid w:val="008F6F50"/>
    <w:rsid w:val="009011E0"/>
    <w:rsid w:val="0090216B"/>
    <w:rsid w:val="009024F3"/>
    <w:rsid w:val="009025CC"/>
    <w:rsid w:val="00905103"/>
    <w:rsid w:val="00905EC4"/>
    <w:rsid w:val="00910ED3"/>
    <w:rsid w:val="00912785"/>
    <w:rsid w:val="009127BA"/>
    <w:rsid w:val="00912AFB"/>
    <w:rsid w:val="0091347C"/>
    <w:rsid w:val="00913747"/>
    <w:rsid w:val="009142B9"/>
    <w:rsid w:val="00914F1E"/>
    <w:rsid w:val="00914FF8"/>
    <w:rsid w:val="0091594B"/>
    <w:rsid w:val="00915E52"/>
    <w:rsid w:val="00916EFC"/>
    <w:rsid w:val="0092022E"/>
    <w:rsid w:val="00921395"/>
    <w:rsid w:val="00922976"/>
    <w:rsid w:val="009234A8"/>
    <w:rsid w:val="00923880"/>
    <w:rsid w:val="009238E9"/>
    <w:rsid w:val="00924EF2"/>
    <w:rsid w:val="00925855"/>
    <w:rsid w:val="0092595A"/>
    <w:rsid w:val="00925BD9"/>
    <w:rsid w:val="00925F42"/>
    <w:rsid w:val="0092638B"/>
    <w:rsid w:val="00926BF1"/>
    <w:rsid w:val="0093003F"/>
    <w:rsid w:val="00930C21"/>
    <w:rsid w:val="00931329"/>
    <w:rsid w:val="00934DEF"/>
    <w:rsid w:val="009352DC"/>
    <w:rsid w:val="0093535B"/>
    <w:rsid w:val="009359B1"/>
    <w:rsid w:val="00935E3A"/>
    <w:rsid w:val="00935FBF"/>
    <w:rsid w:val="009361A8"/>
    <w:rsid w:val="00936545"/>
    <w:rsid w:val="00936C74"/>
    <w:rsid w:val="00937FC3"/>
    <w:rsid w:val="00940162"/>
    <w:rsid w:val="0094065F"/>
    <w:rsid w:val="00941CEC"/>
    <w:rsid w:val="00942336"/>
    <w:rsid w:val="00942626"/>
    <w:rsid w:val="00942B08"/>
    <w:rsid w:val="00942CC4"/>
    <w:rsid w:val="0094339A"/>
    <w:rsid w:val="009448D3"/>
    <w:rsid w:val="00944EBB"/>
    <w:rsid w:val="009457AD"/>
    <w:rsid w:val="00945D04"/>
    <w:rsid w:val="00945E3C"/>
    <w:rsid w:val="00946930"/>
    <w:rsid w:val="00946E43"/>
    <w:rsid w:val="009501EF"/>
    <w:rsid w:val="009507A8"/>
    <w:rsid w:val="00950F06"/>
    <w:rsid w:val="0095259C"/>
    <w:rsid w:val="00952978"/>
    <w:rsid w:val="0095496C"/>
    <w:rsid w:val="00954F51"/>
    <w:rsid w:val="00955218"/>
    <w:rsid w:val="009552B1"/>
    <w:rsid w:val="009556AF"/>
    <w:rsid w:val="00955757"/>
    <w:rsid w:val="00956973"/>
    <w:rsid w:val="00957B81"/>
    <w:rsid w:val="00960331"/>
    <w:rsid w:val="00961BD2"/>
    <w:rsid w:val="00961DBF"/>
    <w:rsid w:val="0096209E"/>
    <w:rsid w:val="00962C73"/>
    <w:rsid w:val="00963158"/>
    <w:rsid w:val="009638C8"/>
    <w:rsid w:val="00963BA5"/>
    <w:rsid w:val="00963E1E"/>
    <w:rsid w:val="00964566"/>
    <w:rsid w:val="00965FFD"/>
    <w:rsid w:val="00966A5F"/>
    <w:rsid w:val="00967B83"/>
    <w:rsid w:val="00967CE2"/>
    <w:rsid w:val="009704B4"/>
    <w:rsid w:val="00970577"/>
    <w:rsid w:val="00971175"/>
    <w:rsid w:val="00971334"/>
    <w:rsid w:val="00972654"/>
    <w:rsid w:val="0097276A"/>
    <w:rsid w:val="009733F8"/>
    <w:rsid w:val="00974EE7"/>
    <w:rsid w:val="00975545"/>
    <w:rsid w:val="00976B7C"/>
    <w:rsid w:val="00977494"/>
    <w:rsid w:val="00977BDD"/>
    <w:rsid w:val="00977F27"/>
    <w:rsid w:val="0098032F"/>
    <w:rsid w:val="00982571"/>
    <w:rsid w:val="00983115"/>
    <w:rsid w:val="009838B6"/>
    <w:rsid w:val="00983BF7"/>
    <w:rsid w:val="00984181"/>
    <w:rsid w:val="00984F16"/>
    <w:rsid w:val="00985C0E"/>
    <w:rsid w:val="009865E4"/>
    <w:rsid w:val="009876A1"/>
    <w:rsid w:val="009878F0"/>
    <w:rsid w:val="009918DD"/>
    <w:rsid w:val="009918F4"/>
    <w:rsid w:val="00995F08"/>
    <w:rsid w:val="0099612D"/>
    <w:rsid w:val="0099704B"/>
    <w:rsid w:val="00997102"/>
    <w:rsid w:val="00997A62"/>
    <w:rsid w:val="009A0CDA"/>
    <w:rsid w:val="009A120F"/>
    <w:rsid w:val="009A1A55"/>
    <w:rsid w:val="009A1D50"/>
    <w:rsid w:val="009A2B55"/>
    <w:rsid w:val="009A3590"/>
    <w:rsid w:val="009A5224"/>
    <w:rsid w:val="009A5BF2"/>
    <w:rsid w:val="009A5E2B"/>
    <w:rsid w:val="009A7392"/>
    <w:rsid w:val="009A7912"/>
    <w:rsid w:val="009A7B96"/>
    <w:rsid w:val="009A7CA8"/>
    <w:rsid w:val="009B01C3"/>
    <w:rsid w:val="009B04C9"/>
    <w:rsid w:val="009B0993"/>
    <w:rsid w:val="009B1164"/>
    <w:rsid w:val="009B465A"/>
    <w:rsid w:val="009B5AFD"/>
    <w:rsid w:val="009B5CDD"/>
    <w:rsid w:val="009B6D53"/>
    <w:rsid w:val="009C0046"/>
    <w:rsid w:val="009C0799"/>
    <w:rsid w:val="009C2AB0"/>
    <w:rsid w:val="009C3077"/>
    <w:rsid w:val="009C3277"/>
    <w:rsid w:val="009C4A09"/>
    <w:rsid w:val="009C50ED"/>
    <w:rsid w:val="009C540B"/>
    <w:rsid w:val="009C5DD5"/>
    <w:rsid w:val="009C6047"/>
    <w:rsid w:val="009C6B55"/>
    <w:rsid w:val="009D15E7"/>
    <w:rsid w:val="009D1647"/>
    <w:rsid w:val="009D1CE4"/>
    <w:rsid w:val="009D1E10"/>
    <w:rsid w:val="009D20B8"/>
    <w:rsid w:val="009D3C41"/>
    <w:rsid w:val="009D448E"/>
    <w:rsid w:val="009D4C4C"/>
    <w:rsid w:val="009D4DC1"/>
    <w:rsid w:val="009D6950"/>
    <w:rsid w:val="009E0C7B"/>
    <w:rsid w:val="009E2231"/>
    <w:rsid w:val="009E3933"/>
    <w:rsid w:val="009E4049"/>
    <w:rsid w:val="009E45B6"/>
    <w:rsid w:val="009E482F"/>
    <w:rsid w:val="009E4EA4"/>
    <w:rsid w:val="009E4FB6"/>
    <w:rsid w:val="009E5071"/>
    <w:rsid w:val="009E6DC7"/>
    <w:rsid w:val="009F068B"/>
    <w:rsid w:val="009F0748"/>
    <w:rsid w:val="009F0B2F"/>
    <w:rsid w:val="009F0B67"/>
    <w:rsid w:val="009F2815"/>
    <w:rsid w:val="009F3825"/>
    <w:rsid w:val="009F4FBC"/>
    <w:rsid w:val="009F586D"/>
    <w:rsid w:val="009F5EA1"/>
    <w:rsid w:val="009F78EF"/>
    <w:rsid w:val="00A0025A"/>
    <w:rsid w:val="00A006E5"/>
    <w:rsid w:val="00A01BDA"/>
    <w:rsid w:val="00A01E77"/>
    <w:rsid w:val="00A01FAE"/>
    <w:rsid w:val="00A02A2C"/>
    <w:rsid w:val="00A032C3"/>
    <w:rsid w:val="00A04D93"/>
    <w:rsid w:val="00A068D2"/>
    <w:rsid w:val="00A06FFD"/>
    <w:rsid w:val="00A07A02"/>
    <w:rsid w:val="00A11967"/>
    <w:rsid w:val="00A12404"/>
    <w:rsid w:val="00A13606"/>
    <w:rsid w:val="00A13623"/>
    <w:rsid w:val="00A13EBB"/>
    <w:rsid w:val="00A14225"/>
    <w:rsid w:val="00A14233"/>
    <w:rsid w:val="00A16042"/>
    <w:rsid w:val="00A160CF"/>
    <w:rsid w:val="00A16F56"/>
    <w:rsid w:val="00A178A6"/>
    <w:rsid w:val="00A210A6"/>
    <w:rsid w:val="00A21135"/>
    <w:rsid w:val="00A21D0C"/>
    <w:rsid w:val="00A221B8"/>
    <w:rsid w:val="00A22465"/>
    <w:rsid w:val="00A22FF0"/>
    <w:rsid w:val="00A2383E"/>
    <w:rsid w:val="00A23970"/>
    <w:rsid w:val="00A23A63"/>
    <w:rsid w:val="00A25275"/>
    <w:rsid w:val="00A25BC2"/>
    <w:rsid w:val="00A25CEE"/>
    <w:rsid w:val="00A25E73"/>
    <w:rsid w:val="00A26CD6"/>
    <w:rsid w:val="00A27069"/>
    <w:rsid w:val="00A275B9"/>
    <w:rsid w:val="00A27DEC"/>
    <w:rsid w:val="00A27FDF"/>
    <w:rsid w:val="00A30933"/>
    <w:rsid w:val="00A30BAD"/>
    <w:rsid w:val="00A316A9"/>
    <w:rsid w:val="00A31C08"/>
    <w:rsid w:val="00A326AB"/>
    <w:rsid w:val="00A32E58"/>
    <w:rsid w:val="00A3425A"/>
    <w:rsid w:val="00A34C65"/>
    <w:rsid w:val="00A35BDA"/>
    <w:rsid w:val="00A3702D"/>
    <w:rsid w:val="00A37452"/>
    <w:rsid w:val="00A37684"/>
    <w:rsid w:val="00A40469"/>
    <w:rsid w:val="00A404BD"/>
    <w:rsid w:val="00A40FE9"/>
    <w:rsid w:val="00A41860"/>
    <w:rsid w:val="00A423FB"/>
    <w:rsid w:val="00A42977"/>
    <w:rsid w:val="00A42F7E"/>
    <w:rsid w:val="00A434A3"/>
    <w:rsid w:val="00A44CBB"/>
    <w:rsid w:val="00A45848"/>
    <w:rsid w:val="00A459BE"/>
    <w:rsid w:val="00A46849"/>
    <w:rsid w:val="00A46DCB"/>
    <w:rsid w:val="00A4790D"/>
    <w:rsid w:val="00A504C3"/>
    <w:rsid w:val="00A50A72"/>
    <w:rsid w:val="00A50E9D"/>
    <w:rsid w:val="00A5219D"/>
    <w:rsid w:val="00A52987"/>
    <w:rsid w:val="00A52FE7"/>
    <w:rsid w:val="00A53502"/>
    <w:rsid w:val="00A53605"/>
    <w:rsid w:val="00A54B7A"/>
    <w:rsid w:val="00A54ED9"/>
    <w:rsid w:val="00A552D8"/>
    <w:rsid w:val="00A55DFB"/>
    <w:rsid w:val="00A55FF5"/>
    <w:rsid w:val="00A563EB"/>
    <w:rsid w:val="00A5707F"/>
    <w:rsid w:val="00A57A06"/>
    <w:rsid w:val="00A6214D"/>
    <w:rsid w:val="00A62248"/>
    <w:rsid w:val="00A62551"/>
    <w:rsid w:val="00A62C10"/>
    <w:rsid w:val="00A62F56"/>
    <w:rsid w:val="00A6345E"/>
    <w:rsid w:val="00A639B3"/>
    <w:rsid w:val="00A639D5"/>
    <w:rsid w:val="00A640FC"/>
    <w:rsid w:val="00A6476B"/>
    <w:rsid w:val="00A647FA"/>
    <w:rsid w:val="00A66082"/>
    <w:rsid w:val="00A660B8"/>
    <w:rsid w:val="00A6718E"/>
    <w:rsid w:val="00A67694"/>
    <w:rsid w:val="00A70A49"/>
    <w:rsid w:val="00A710BF"/>
    <w:rsid w:val="00A71318"/>
    <w:rsid w:val="00A71C47"/>
    <w:rsid w:val="00A72354"/>
    <w:rsid w:val="00A7281A"/>
    <w:rsid w:val="00A74DC7"/>
    <w:rsid w:val="00A75424"/>
    <w:rsid w:val="00A76E19"/>
    <w:rsid w:val="00A77494"/>
    <w:rsid w:val="00A77DC1"/>
    <w:rsid w:val="00A815B0"/>
    <w:rsid w:val="00A819E1"/>
    <w:rsid w:val="00A819EE"/>
    <w:rsid w:val="00A81EEB"/>
    <w:rsid w:val="00A8202C"/>
    <w:rsid w:val="00A824B4"/>
    <w:rsid w:val="00A82A6A"/>
    <w:rsid w:val="00A83DCE"/>
    <w:rsid w:val="00A83E5A"/>
    <w:rsid w:val="00A849F4"/>
    <w:rsid w:val="00A871B0"/>
    <w:rsid w:val="00A87ABD"/>
    <w:rsid w:val="00A87C28"/>
    <w:rsid w:val="00A87FC6"/>
    <w:rsid w:val="00A90043"/>
    <w:rsid w:val="00A90549"/>
    <w:rsid w:val="00A918A2"/>
    <w:rsid w:val="00A92335"/>
    <w:rsid w:val="00A92581"/>
    <w:rsid w:val="00A92BDB"/>
    <w:rsid w:val="00A94D48"/>
    <w:rsid w:val="00A94EF7"/>
    <w:rsid w:val="00A95019"/>
    <w:rsid w:val="00A95B32"/>
    <w:rsid w:val="00A963A8"/>
    <w:rsid w:val="00A97549"/>
    <w:rsid w:val="00A977CB"/>
    <w:rsid w:val="00AA050C"/>
    <w:rsid w:val="00AA1DA0"/>
    <w:rsid w:val="00AA39FB"/>
    <w:rsid w:val="00AA5D90"/>
    <w:rsid w:val="00AA61EB"/>
    <w:rsid w:val="00AA6FDE"/>
    <w:rsid w:val="00AA721B"/>
    <w:rsid w:val="00AB0906"/>
    <w:rsid w:val="00AB0BCB"/>
    <w:rsid w:val="00AB1610"/>
    <w:rsid w:val="00AB19AD"/>
    <w:rsid w:val="00AB1E7F"/>
    <w:rsid w:val="00AB1E91"/>
    <w:rsid w:val="00AB2B6D"/>
    <w:rsid w:val="00AB2DC0"/>
    <w:rsid w:val="00AB3F4F"/>
    <w:rsid w:val="00AB438A"/>
    <w:rsid w:val="00AB482F"/>
    <w:rsid w:val="00AB5167"/>
    <w:rsid w:val="00AB5DA0"/>
    <w:rsid w:val="00AB619A"/>
    <w:rsid w:val="00AB7048"/>
    <w:rsid w:val="00AB7D45"/>
    <w:rsid w:val="00AC03E9"/>
    <w:rsid w:val="00AC06E2"/>
    <w:rsid w:val="00AC1417"/>
    <w:rsid w:val="00AC15A8"/>
    <w:rsid w:val="00AC169A"/>
    <w:rsid w:val="00AC2830"/>
    <w:rsid w:val="00AC28BB"/>
    <w:rsid w:val="00AC3086"/>
    <w:rsid w:val="00AC358F"/>
    <w:rsid w:val="00AC3D57"/>
    <w:rsid w:val="00AC5DFA"/>
    <w:rsid w:val="00AC62ED"/>
    <w:rsid w:val="00AC6F33"/>
    <w:rsid w:val="00AC7989"/>
    <w:rsid w:val="00AC7AFA"/>
    <w:rsid w:val="00AD00C7"/>
    <w:rsid w:val="00AD052F"/>
    <w:rsid w:val="00AD3A71"/>
    <w:rsid w:val="00AD443C"/>
    <w:rsid w:val="00AD4674"/>
    <w:rsid w:val="00AD4A88"/>
    <w:rsid w:val="00AD5A04"/>
    <w:rsid w:val="00AD5A4E"/>
    <w:rsid w:val="00AD7671"/>
    <w:rsid w:val="00AD7E7A"/>
    <w:rsid w:val="00AD7EEB"/>
    <w:rsid w:val="00AE011A"/>
    <w:rsid w:val="00AE0303"/>
    <w:rsid w:val="00AE12F9"/>
    <w:rsid w:val="00AE212A"/>
    <w:rsid w:val="00AE3C95"/>
    <w:rsid w:val="00AE46D4"/>
    <w:rsid w:val="00AE4C24"/>
    <w:rsid w:val="00AE5049"/>
    <w:rsid w:val="00AE5196"/>
    <w:rsid w:val="00AE6413"/>
    <w:rsid w:val="00AE64AF"/>
    <w:rsid w:val="00AE6908"/>
    <w:rsid w:val="00AE6CE0"/>
    <w:rsid w:val="00AE7210"/>
    <w:rsid w:val="00AE75AA"/>
    <w:rsid w:val="00AE7F1D"/>
    <w:rsid w:val="00AE7F7F"/>
    <w:rsid w:val="00AF00DB"/>
    <w:rsid w:val="00AF0269"/>
    <w:rsid w:val="00AF0432"/>
    <w:rsid w:val="00AF10C1"/>
    <w:rsid w:val="00AF3C57"/>
    <w:rsid w:val="00AF4FEB"/>
    <w:rsid w:val="00AF61C0"/>
    <w:rsid w:val="00AF7196"/>
    <w:rsid w:val="00B00812"/>
    <w:rsid w:val="00B04DF3"/>
    <w:rsid w:val="00B05659"/>
    <w:rsid w:val="00B063E0"/>
    <w:rsid w:val="00B07536"/>
    <w:rsid w:val="00B10080"/>
    <w:rsid w:val="00B1019F"/>
    <w:rsid w:val="00B110EE"/>
    <w:rsid w:val="00B11839"/>
    <w:rsid w:val="00B1239F"/>
    <w:rsid w:val="00B137FE"/>
    <w:rsid w:val="00B15C78"/>
    <w:rsid w:val="00B15DD5"/>
    <w:rsid w:val="00B15DFA"/>
    <w:rsid w:val="00B15E55"/>
    <w:rsid w:val="00B16965"/>
    <w:rsid w:val="00B16B2A"/>
    <w:rsid w:val="00B170A5"/>
    <w:rsid w:val="00B17A38"/>
    <w:rsid w:val="00B20768"/>
    <w:rsid w:val="00B20E33"/>
    <w:rsid w:val="00B22089"/>
    <w:rsid w:val="00B22621"/>
    <w:rsid w:val="00B22873"/>
    <w:rsid w:val="00B23FFE"/>
    <w:rsid w:val="00B24F32"/>
    <w:rsid w:val="00B251C9"/>
    <w:rsid w:val="00B25305"/>
    <w:rsid w:val="00B2549A"/>
    <w:rsid w:val="00B25911"/>
    <w:rsid w:val="00B25DB0"/>
    <w:rsid w:val="00B26C2A"/>
    <w:rsid w:val="00B27642"/>
    <w:rsid w:val="00B27939"/>
    <w:rsid w:val="00B31072"/>
    <w:rsid w:val="00B31944"/>
    <w:rsid w:val="00B31D71"/>
    <w:rsid w:val="00B33F8A"/>
    <w:rsid w:val="00B35450"/>
    <w:rsid w:val="00B37C2B"/>
    <w:rsid w:val="00B41322"/>
    <w:rsid w:val="00B429BA"/>
    <w:rsid w:val="00B44E81"/>
    <w:rsid w:val="00B4590F"/>
    <w:rsid w:val="00B45972"/>
    <w:rsid w:val="00B4609B"/>
    <w:rsid w:val="00B46E67"/>
    <w:rsid w:val="00B50BB8"/>
    <w:rsid w:val="00B530E9"/>
    <w:rsid w:val="00B54494"/>
    <w:rsid w:val="00B54AD1"/>
    <w:rsid w:val="00B54DDB"/>
    <w:rsid w:val="00B551FF"/>
    <w:rsid w:val="00B55243"/>
    <w:rsid w:val="00B56099"/>
    <w:rsid w:val="00B57163"/>
    <w:rsid w:val="00B605FD"/>
    <w:rsid w:val="00B60EBE"/>
    <w:rsid w:val="00B618C0"/>
    <w:rsid w:val="00B632C1"/>
    <w:rsid w:val="00B63F07"/>
    <w:rsid w:val="00B643E9"/>
    <w:rsid w:val="00B64AB0"/>
    <w:rsid w:val="00B655B9"/>
    <w:rsid w:val="00B65A77"/>
    <w:rsid w:val="00B65EC8"/>
    <w:rsid w:val="00B66669"/>
    <w:rsid w:val="00B66D23"/>
    <w:rsid w:val="00B66D27"/>
    <w:rsid w:val="00B67310"/>
    <w:rsid w:val="00B67D7C"/>
    <w:rsid w:val="00B70D8E"/>
    <w:rsid w:val="00B713CD"/>
    <w:rsid w:val="00B71A11"/>
    <w:rsid w:val="00B71E34"/>
    <w:rsid w:val="00B72047"/>
    <w:rsid w:val="00B72080"/>
    <w:rsid w:val="00B7317C"/>
    <w:rsid w:val="00B73F5A"/>
    <w:rsid w:val="00B740E4"/>
    <w:rsid w:val="00B760FA"/>
    <w:rsid w:val="00B775BE"/>
    <w:rsid w:val="00B77D73"/>
    <w:rsid w:val="00B81381"/>
    <w:rsid w:val="00B8374A"/>
    <w:rsid w:val="00B83D72"/>
    <w:rsid w:val="00B83D84"/>
    <w:rsid w:val="00B8436D"/>
    <w:rsid w:val="00B858B4"/>
    <w:rsid w:val="00B87968"/>
    <w:rsid w:val="00B900A3"/>
    <w:rsid w:val="00B9171D"/>
    <w:rsid w:val="00B925A1"/>
    <w:rsid w:val="00B9272D"/>
    <w:rsid w:val="00B92735"/>
    <w:rsid w:val="00B93300"/>
    <w:rsid w:val="00B933D0"/>
    <w:rsid w:val="00B93481"/>
    <w:rsid w:val="00B934F1"/>
    <w:rsid w:val="00B93732"/>
    <w:rsid w:val="00B93986"/>
    <w:rsid w:val="00B93D3E"/>
    <w:rsid w:val="00B94133"/>
    <w:rsid w:val="00B965DC"/>
    <w:rsid w:val="00B9694D"/>
    <w:rsid w:val="00B96C00"/>
    <w:rsid w:val="00B96D51"/>
    <w:rsid w:val="00B96F3D"/>
    <w:rsid w:val="00B975E8"/>
    <w:rsid w:val="00BA0155"/>
    <w:rsid w:val="00BA07E4"/>
    <w:rsid w:val="00BA2696"/>
    <w:rsid w:val="00BA27D7"/>
    <w:rsid w:val="00BA2C49"/>
    <w:rsid w:val="00BA5805"/>
    <w:rsid w:val="00BA58C7"/>
    <w:rsid w:val="00BA6364"/>
    <w:rsid w:val="00BB091D"/>
    <w:rsid w:val="00BB0969"/>
    <w:rsid w:val="00BB0D42"/>
    <w:rsid w:val="00BB11FF"/>
    <w:rsid w:val="00BB1465"/>
    <w:rsid w:val="00BB1A57"/>
    <w:rsid w:val="00BB305F"/>
    <w:rsid w:val="00BB480C"/>
    <w:rsid w:val="00BB4A6C"/>
    <w:rsid w:val="00BB6AB6"/>
    <w:rsid w:val="00BB6F0C"/>
    <w:rsid w:val="00BB77E5"/>
    <w:rsid w:val="00BC07AC"/>
    <w:rsid w:val="00BC092C"/>
    <w:rsid w:val="00BC1B55"/>
    <w:rsid w:val="00BC2F20"/>
    <w:rsid w:val="00BC317B"/>
    <w:rsid w:val="00BC49C0"/>
    <w:rsid w:val="00BC52E9"/>
    <w:rsid w:val="00BC6145"/>
    <w:rsid w:val="00BC6D48"/>
    <w:rsid w:val="00BC747A"/>
    <w:rsid w:val="00BC7959"/>
    <w:rsid w:val="00BC7BEF"/>
    <w:rsid w:val="00BD14A1"/>
    <w:rsid w:val="00BD1B96"/>
    <w:rsid w:val="00BD2634"/>
    <w:rsid w:val="00BD2A8F"/>
    <w:rsid w:val="00BD2CC5"/>
    <w:rsid w:val="00BD335E"/>
    <w:rsid w:val="00BD3393"/>
    <w:rsid w:val="00BD34B5"/>
    <w:rsid w:val="00BD3AB2"/>
    <w:rsid w:val="00BD3E99"/>
    <w:rsid w:val="00BD49AC"/>
    <w:rsid w:val="00BD5011"/>
    <w:rsid w:val="00BD542B"/>
    <w:rsid w:val="00BD6890"/>
    <w:rsid w:val="00BD74C6"/>
    <w:rsid w:val="00BD7507"/>
    <w:rsid w:val="00BD790C"/>
    <w:rsid w:val="00BE0B46"/>
    <w:rsid w:val="00BE0C49"/>
    <w:rsid w:val="00BE0F26"/>
    <w:rsid w:val="00BE1026"/>
    <w:rsid w:val="00BE1274"/>
    <w:rsid w:val="00BE13B4"/>
    <w:rsid w:val="00BE141D"/>
    <w:rsid w:val="00BE1DF8"/>
    <w:rsid w:val="00BE218C"/>
    <w:rsid w:val="00BE3081"/>
    <w:rsid w:val="00BE3E42"/>
    <w:rsid w:val="00BE443E"/>
    <w:rsid w:val="00BE44FD"/>
    <w:rsid w:val="00BE5595"/>
    <w:rsid w:val="00BE5ADE"/>
    <w:rsid w:val="00BE5FBE"/>
    <w:rsid w:val="00BE7018"/>
    <w:rsid w:val="00BE73C1"/>
    <w:rsid w:val="00BF0008"/>
    <w:rsid w:val="00BF12F6"/>
    <w:rsid w:val="00BF1A96"/>
    <w:rsid w:val="00BF24F5"/>
    <w:rsid w:val="00BF3FA8"/>
    <w:rsid w:val="00BF5353"/>
    <w:rsid w:val="00BF6FEB"/>
    <w:rsid w:val="00BF70AB"/>
    <w:rsid w:val="00C01339"/>
    <w:rsid w:val="00C015FB"/>
    <w:rsid w:val="00C01BCF"/>
    <w:rsid w:val="00C021C0"/>
    <w:rsid w:val="00C023B0"/>
    <w:rsid w:val="00C02985"/>
    <w:rsid w:val="00C03843"/>
    <w:rsid w:val="00C04080"/>
    <w:rsid w:val="00C0454F"/>
    <w:rsid w:val="00C0515F"/>
    <w:rsid w:val="00C0622E"/>
    <w:rsid w:val="00C066AF"/>
    <w:rsid w:val="00C070A8"/>
    <w:rsid w:val="00C070D4"/>
    <w:rsid w:val="00C07C18"/>
    <w:rsid w:val="00C105A3"/>
    <w:rsid w:val="00C10ACF"/>
    <w:rsid w:val="00C10B64"/>
    <w:rsid w:val="00C11D1D"/>
    <w:rsid w:val="00C121F6"/>
    <w:rsid w:val="00C125D0"/>
    <w:rsid w:val="00C127A6"/>
    <w:rsid w:val="00C12C23"/>
    <w:rsid w:val="00C1327C"/>
    <w:rsid w:val="00C13B0A"/>
    <w:rsid w:val="00C13CE8"/>
    <w:rsid w:val="00C15BB4"/>
    <w:rsid w:val="00C16537"/>
    <w:rsid w:val="00C16D5B"/>
    <w:rsid w:val="00C17747"/>
    <w:rsid w:val="00C17E53"/>
    <w:rsid w:val="00C17F7C"/>
    <w:rsid w:val="00C228F2"/>
    <w:rsid w:val="00C22D41"/>
    <w:rsid w:val="00C252CF"/>
    <w:rsid w:val="00C2550B"/>
    <w:rsid w:val="00C25A9A"/>
    <w:rsid w:val="00C25C66"/>
    <w:rsid w:val="00C25E47"/>
    <w:rsid w:val="00C2682D"/>
    <w:rsid w:val="00C26AC0"/>
    <w:rsid w:val="00C271A2"/>
    <w:rsid w:val="00C3108B"/>
    <w:rsid w:val="00C3135D"/>
    <w:rsid w:val="00C31A2E"/>
    <w:rsid w:val="00C31E2C"/>
    <w:rsid w:val="00C3205A"/>
    <w:rsid w:val="00C3229F"/>
    <w:rsid w:val="00C335D8"/>
    <w:rsid w:val="00C33866"/>
    <w:rsid w:val="00C339C5"/>
    <w:rsid w:val="00C3446E"/>
    <w:rsid w:val="00C34ACA"/>
    <w:rsid w:val="00C34B08"/>
    <w:rsid w:val="00C37D13"/>
    <w:rsid w:val="00C37F58"/>
    <w:rsid w:val="00C40479"/>
    <w:rsid w:val="00C40881"/>
    <w:rsid w:val="00C4131B"/>
    <w:rsid w:val="00C43E6A"/>
    <w:rsid w:val="00C454E7"/>
    <w:rsid w:val="00C46A88"/>
    <w:rsid w:val="00C46B96"/>
    <w:rsid w:val="00C50803"/>
    <w:rsid w:val="00C51C8A"/>
    <w:rsid w:val="00C53035"/>
    <w:rsid w:val="00C531CD"/>
    <w:rsid w:val="00C531E4"/>
    <w:rsid w:val="00C549DC"/>
    <w:rsid w:val="00C565D2"/>
    <w:rsid w:val="00C573BA"/>
    <w:rsid w:val="00C5763E"/>
    <w:rsid w:val="00C60402"/>
    <w:rsid w:val="00C6132F"/>
    <w:rsid w:val="00C61E91"/>
    <w:rsid w:val="00C624AE"/>
    <w:rsid w:val="00C629CB"/>
    <w:rsid w:val="00C62BC7"/>
    <w:rsid w:val="00C64615"/>
    <w:rsid w:val="00C64711"/>
    <w:rsid w:val="00C64ABA"/>
    <w:rsid w:val="00C65A19"/>
    <w:rsid w:val="00C6629F"/>
    <w:rsid w:val="00C668C1"/>
    <w:rsid w:val="00C66CBB"/>
    <w:rsid w:val="00C67CB9"/>
    <w:rsid w:val="00C70992"/>
    <w:rsid w:val="00C70D56"/>
    <w:rsid w:val="00C7171D"/>
    <w:rsid w:val="00C71F92"/>
    <w:rsid w:val="00C73932"/>
    <w:rsid w:val="00C74340"/>
    <w:rsid w:val="00C755C4"/>
    <w:rsid w:val="00C756F8"/>
    <w:rsid w:val="00C759ED"/>
    <w:rsid w:val="00C75C8C"/>
    <w:rsid w:val="00C80A04"/>
    <w:rsid w:val="00C80B8F"/>
    <w:rsid w:val="00C80BE8"/>
    <w:rsid w:val="00C80CBA"/>
    <w:rsid w:val="00C82887"/>
    <w:rsid w:val="00C82DA2"/>
    <w:rsid w:val="00C84CD8"/>
    <w:rsid w:val="00C84E05"/>
    <w:rsid w:val="00C85924"/>
    <w:rsid w:val="00C85A1C"/>
    <w:rsid w:val="00C869F2"/>
    <w:rsid w:val="00C878A0"/>
    <w:rsid w:val="00C91A44"/>
    <w:rsid w:val="00C9324E"/>
    <w:rsid w:val="00C93374"/>
    <w:rsid w:val="00C93E21"/>
    <w:rsid w:val="00C944B0"/>
    <w:rsid w:val="00C94635"/>
    <w:rsid w:val="00C9670A"/>
    <w:rsid w:val="00C978D0"/>
    <w:rsid w:val="00CA04CA"/>
    <w:rsid w:val="00CA05FD"/>
    <w:rsid w:val="00CA1C89"/>
    <w:rsid w:val="00CA1F94"/>
    <w:rsid w:val="00CA27E2"/>
    <w:rsid w:val="00CA2EBB"/>
    <w:rsid w:val="00CA48C8"/>
    <w:rsid w:val="00CA5D76"/>
    <w:rsid w:val="00CA6539"/>
    <w:rsid w:val="00CA715C"/>
    <w:rsid w:val="00CA7813"/>
    <w:rsid w:val="00CA7A1F"/>
    <w:rsid w:val="00CA7BBA"/>
    <w:rsid w:val="00CB015C"/>
    <w:rsid w:val="00CB03FE"/>
    <w:rsid w:val="00CB081E"/>
    <w:rsid w:val="00CB14A0"/>
    <w:rsid w:val="00CB1815"/>
    <w:rsid w:val="00CB1F5D"/>
    <w:rsid w:val="00CB3192"/>
    <w:rsid w:val="00CB3377"/>
    <w:rsid w:val="00CB3DE5"/>
    <w:rsid w:val="00CB60C4"/>
    <w:rsid w:val="00CB73B1"/>
    <w:rsid w:val="00CB7AD9"/>
    <w:rsid w:val="00CC02BB"/>
    <w:rsid w:val="00CC065F"/>
    <w:rsid w:val="00CC0D38"/>
    <w:rsid w:val="00CC13D7"/>
    <w:rsid w:val="00CC2B72"/>
    <w:rsid w:val="00CC2D60"/>
    <w:rsid w:val="00CC2D71"/>
    <w:rsid w:val="00CC3615"/>
    <w:rsid w:val="00CC3F99"/>
    <w:rsid w:val="00CC4101"/>
    <w:rsid w:val="00CC43C7"/>
    <w:rsid w:val="00CC479C"/>
    <w:rsid w:val="00CC5BF9"/>
    <w:rsid w:val="00CC6047"/>
    <w:rsid w:val="00CC6FD0"/>
    <w:rsid w:val="00CC7E87"/>
    <w:rsid w:val="00CD0024"/>
    <w:rsid w:val="00CD12C5"/>
    <w:rsid w:val="00CD1E1E"/>
    <w:rsid w:val="00CD2CC5"/>
    <w:rsid w:val="00CD2DC6"/>
    <w:rsid w:val="00CD3145"/>
    <w:rsid w:val="00CD3606"/>
    <w:rsid w:val="00CD489D"/>
    <w:rsid w:val="00CD4EA1"/>
    <w:rsid w:val="00CD64BE"/>
    <w:rsid w:val="00CD664B"/>
    <w:rsid w:val="00CD7E5D"/>
    <w:rsid w:val="00CE01CD"/>
    <w:rsid w:val="00CE03B0"/>
    <w:rsid w:val="00CE065E"/>
    <w:rsid w:val="00CE0767"/>
    <w:rsid w:val="00CE0942"/>
    <w:rsid w:val="00CE1CFA"/>
    <w:rsid w:val="00CE2509"/>
    <w:rsid w:val="00CE318B"/>
    <w:rsid w:val="00CE48DA"/>
    <w:rsid w:val="00CE4A25"/>
    <w:rsid w:val="00CE5375"/>
    <w:rsid w:val="00CE7214"/>
    <w:rsid w:val="00CF0336"/>
    <w:rsid w:val="00CF0C0E"/>
    <w:rsid w:val="00CF15D7"/>
    <w:rsid w:val="00CF1806"/>
    <w:rsid w:val="00CF323F"/>
    <w:rsid w:val="00CF391B"/>
    <w:rsid w:val="00CF4101"/>
    <w:rsid w:val="00CF4406"/>
    <w:rsid w:val="00CF4B2F"/>
    <w:rsid w:val="00CF4EF0"/>
    <w:rsid w:val="00CF5BAF"/>
    <w:rsid w:val="00CF5BFD"/>
    <w:rsid w:val="00CF69A9"/>
    <w:rsid w:val="00CF6FFD"/>
    <w:rsid w:val="00CF7783"/>
    <w:rsid w:val="00CF7966"/>
    <w:rsid w:val="00D001A6"/>
    <w:rsid w:val="00D01596"/>
    <w:rsid w:val="00D017CC"/>
    <w:rsid w:val="00D01FD4"/>
    <w:rsid w:val="00D02FC5"/>
    <w:rsid w:val="00D03AAD"/>
    <w:rsid w:val="00D03D22"/>
    <w:rsid w:val="00D0431F"/>
    <w:rsid w:val="00D05D6E"/>
    <w:rsid w:val="00D05DBD"/>
    <w:rsid w:val="00D060E7"/>
    <w:rsid w:val="00D06D99"/>
    <w:rsid w:val="00D06FD2"/>
    <w:rsid w:val="00D07B4B"/>
    <w:rsid w:val="00D11799"/>
    <w:rsid w:val="00D117C5"/>
    <w:rsid w:val="00D1365A"/>
    <w:rsid w:val="00D136C7"/>
    <w:rsid w:val="00D13CE3"/>
    <w:rsid w:val="00D15350"/>
    <w:rsid w:val="00D15974"/>
    <w:rsid w:val="00D15AA9"/>
    <w:rsid w:val="00D16E3B"/>
    <w:rsid w:val="00D20B85"/>
    <w:rsid w:val="00D21193"/>
    <w:rsid w:val="00D2234A"/>
    <w:rsid w:val="00D224BA"/>
    <w:rsid w:val="00D243DD"/>
    <w:rsid w:val="00D24A08"/>
    <w:rsid w:val="00D25220"/>
    <w:rsid w:val="00D25ABC"/>
    <w:rsid w:val="00D2642F"/>
    <w:rsid w:val="00D26C81"/>
    <w:rsid w:val="00D27314"/>
    <w:rsid w:val="00D2740F"/>
    <w:rsid w:val="00D274B6"/>
    <w:rsid w:val="00D27F3E"/>
    <w:rsid w:val="00D3011A"/>
    <w:rsid w:val="00D30AA2"/>
    <w:rsid w:val="00D3111D"/>
    <w:rsid w:val="00D31C64"/>
    <w:rsid w:val="00D337F0"/>
    <w:rsid w:val="00D33ADE"/>
    <w:rsid w:val="00D34823"/>
    <w:rsid w:val="00D34A68"/>
    <w:rsid w:val="00D34E8E"/>
    <w:rsid w:val="00D35981"/>
    <w:rsid w:val="00D36D7C"/>
    <w:rsid w:val="00D37F41"/>
    <w:rsid w:val="00D40371"/>
    <w:rsid w:val="00D408F5"/>
    <w:rsid w:val="00D40C3F"/>
    <w:rsid w:val="00D4179C"/>
    <w:rsid w:val="00D43489"/>
    <w:rsid w:val="00D436DB"/>
    <w:rsid w:val="00D4398C"/>
    <w:rsid w:val="00D443A7"/>
    <w:rsid w:val="00D44B62"/>
    <w:rsid w:val="00D44C4A"/>
    <w:rsid w:val="00D452EF"/>
    <w:rsid w:val="00D45971"/>
    <w:rsid w:val="00D5103B"/>
    <w:rsid w:val="00D52239"/>
    <w:rsid w:val="00D5251A"/>
    <w:rsid w:val="00D5288B"/>
    <w:rsid w:val="00D53060"/>
    <w:rsid w:val="00D53BF4"/>
    <w:rsid w:val="00D540F4"/>
    <w:rsid w:val="00D554FB"/>
    <w:rsid w:val="00D55842"/>
    <w:rsid w:val="00D55FE3"/>
    <w:rsid w:val="00D56BD8"/>
    <w:rsid w:val="00D6036F"/>
    <w:rsid w:val="00D61216"/>
    <w:rsid w:val="00D614C2"/>
    <w:rsid w:val="00D617A7"/>
    <w:rsid w:val="00D630C8"/>
    <w:rsid w:val="00D636AF"/>
    <w:rsid w:val="00D63783"/>
    <w:rsid w:val="00D63D66"/>
    <w:rsid w:val="00D6499F"/>
    <w:rsid w:val="00D649C1"/>
    <w:rsid w:val="00D64EDA"/>
    <w:rsid w:val="00D66536"/>
    <w:rsid w:val="00D679C4"/>
    <w:rsid w:val="00D67A11"/>
    <w:rsid w:val="00D711DA"/>
    <w:rsid w:val="00D71329"/>
    <w:rsid w:val="00D714F7"/>
    <w:rsid w:val="00D71EE0"/>
    <w:rsid w:val="00D7272A"/>
    <w:rsid w:val="00D7474D"/>
    <w:rsid w:val="00D75D70"/>
    <w:rsid w:val="00D75FA8"/>
    <w:rsid w:val="00D77436"/>
    <w:rsid w:val="00D77AE8"/>
    <w:rsid w:val="00D80017"/>
    <w:rsid w:val="00D81231"/>
    <w:rsid w:val="00D82032"/>
    <w:rsid w:val="00D83C7C"/>
    <w:rsid w:val="00D83EC7"/>
    <w:rsid w:val="00D841FE"/>
    <w:rsid w:val="00D84AB7"/>
    <w:rsid w:val="00D84D2F"/>
    <w:rsid w:val="00D85317"/>
    <w:rsid w:val="00D85B0B"/>
    <w:rsid w:val="00D86240"/>
    <w:rsid w:val="00D86BB2"/>
    <w:rsid w:val="00D90ECA"/>
    <w:rsid w:val="00D9261A"/>
    <w:rsid w:val="00D92D7C"/>
    <w:rsid w:val="00D92E97"/>
    <w:rsid w:val="00D93D47"/>
    <w:rsid w:val="00D9400D"/>
    <w:rsid w:val="00D94957"/>
    <w:rsid w:val="00D94E05"/>
    <w:rsid w:val="00D95B35"/>
    <w:rsid w:val="00D96329"/>
    <w:rsid w:val="00D965C1"/>
    <w:rsid w:val="00D96E6A"/>
    <w:rsid w:val="00D97020"/>
    <w:rsid w:val="00D9746F"/>
    <w:rsid w:val="00DA0239"/>
    <w:rsid w:val="00DA19F6"/>
    <w:rsid w:val="00DA20CD"/>
    <w:rsid w:val="00DA24F0"/>
    <w:rsid w:val="00DA2A83"/>
    <w:rsid w:val="00DA3223"/>
    <w:rsid w:val="00DA3BFA"/>
    <w:rsid w:val="00DA593E"/>
    <w:rsid w:val="00DA6133"/>
    <w:rsid w:val="00DA6145"/>
    <w:rsid w:val="00DA6881"/>
    <w:rsid w:val="00DA6977"/>
    <w:rsid w:val="00DA6EA0"/>
    <w:rsid w:val="00DA7712"/>
    <w:rsid w:val="00DB11BB"/>
    <w:rsid w:val="00DB1545"/>
    <w:rsid w:val="00DB39B9"/>
    <w:rsid w:val="00DB3FBA"/>
    <w:rsid w:val="00DB5B08"/>
    <w:rsid w:val="00DB5BF4"/>
    <w:rsid w:val="00DB5D19"/>
    <w:rsid w:val="00DB5E0F"/>
    <w:rsid w:val="00DB6CF1"/>
    <w:rsid w:val="00DB78B6"/>
    <w:rsid w:val="00DC0CA3"/>
    <w:rsid w:val="00DC0CF3"/>
    <w:rsid w:val="00DC1204"/>
    <w:rsid w:val="00DC280E"/>
    <w:rsid w:val="00DC32C9"/>
    <w:rsid w:val="00DC3E92"/>
    <w:rsid w:val="00DC5BBB"/>
    <w:rsid w:val="00DC69C4"/>
    <w:rsid w:val="00DC69E8"/>
    <w:rsid w:val="00DC7316"/>
    <w:rsid w:val="00DC7CBB"/>
    <w:rsid w:val="00DC7D15"/>
    <w:rsid w:val="00DC7D68"/>
    <w:rsid w:val="00DD04D1"/>
    <w:rsid w:val="00DD04F4"/>
    <w:rsid w:val="00DD24F6"/>
    <w:rsid w:val="00DD30A4"/>
    <w:rsid w:val="00DD4BF7"/>
    <w:rsid w:val="00DD58B8"/>
    <w:rsid w:val="00DD5A27"/>
    <w:rsid w:val="00DD6590"/>
    <w:rsid w:val="00DD670A"/>
    <w:rsid w:val="00DD6B0A"/>
    <w:rsid w:val="00DD6F12"/>
    <w:rsid w:val="00DD6F54"/>
    <w:rsid w:val="00DE0338"/>
    <w:rsid w:val="00DE08BD"/>
    <w:rsid w:val="00DE1643"/>
    <w:rsid w:val="00DE19A0"/>
    <w:rsid w:val="00DE2341"/>
    <w:rsid w:val="00DE2E29"/>
    <w:rsid w:val="00DE3224"/>
    <w:rsid w:val="00DE36B4"/>
    <w:rsid w:val="00DE3988"/>
    <w:rsid w:val="00DE49A7"/>
    <w:rsid w:val="00DE54C6"/>
    <w:rsid w:val="00DE661F"/>
    <w:rsid w:val="00DE6A38"/>
    <w:rsid w:val="00DE72E5"/>
    <w:rsid w:val="00DE7638"/>
    <w:rsid w:val="00DF1425"/>
    <w:rsid w:val="00DF16E9"/>
    <w:rsid w:val="00DF1C2D"/>
    <w:rsid w:val="00DF250D"/>
    <w:rsid w:val="00DF3A85"/>
    <w:rsid w:val="00DF3ED1"/>
    <w:rsid w:val="00DF434C"/>
    <w:rsid w:val="00DF43CB"/>
    <w:rsid w:val="00DF44DD"/>
    <w:rsid w:val="00DF480B"/>
    <w:rsid w:val="00DF6AD4"/>
    <w:rsid w:val="00DF7121"/>
    <w:rsid w:val="00DF7438"/>
    <w:rsid w:val="00DF74F9"/>
    <w:rsid w:val="00DF7600"/>
    <w:rsid w:val="00E00555"/>
    <w:rsid w:val="00E0150E"/>
    <w:rsid w:val="00E0194B"/>
    <w:rsid w:val="00E02522"/>
    <w:rsid w:val="00E031B8"/>
    <w:rsid w:val="00E04068"/>
    <w:rsid w:val="00E0406A"/>
    <w:rsid w:val="00E042E9"/>
    <w:rsid w:val="00E043FF"/>
    <w:rsid w:val="00E04F38"/>
    <w:rsid w:val="00E06BA5"/>
    <w:rsid w:val="00E07206"/>
    <w:rsid w:val="00E0752C"/>
    <w:rsid w:val="00E1131C"/>
    <w:rsid w:val="00E11CA2"/>
    <w:rsid w:val="00E1241A"/>
    <w:rsid w:val="00E13E9D"/>
    <w:rsid w:val="00E22101"/>
    <w:rsid w:val="00E2230B"/>
    <w:rsid w:val="00E2255C"/>
    <w:rsid w:val="00E2314E"/>
    <w:rsid w:val="00E23171"/>
    <w:rsid w:val="00E23A4C"/>
    <w:rsid w:val="00E23E17"/>
    <w:rsid w:val="00E24052"/>
    <w:rsid w:val="00E24911"/>
    <w:rsid w:val="00E25C42"/>
    <w:rsid w:val="00E264E4"/>
    <w:rsid w:val="00E2681E"/>
    <w:rsid w:val="00E278AF"/>
    <w:rsid w:val="00E27B7A"/>
    <w:rsid w:val="00E31299"/>
    <w:rsid w:val="00E312B2"/>
    <w:rsid w:val="00E315CA"/>
    <w:rsid w:val="00E32C18"/>
    <w:rsid w:val="00E32C65"/>
    <w:rsid w:val="00E32F38"/>
    <w:rsid w:val="00E330E1"/>
    <w:rsid w:val="00E341DC"/>
    <w:rsid w:val="00E34B45"/>
    <w:rsid w:val="00E409DD"/>
    <w:rsid w:val="00E40E3E"/>
    <w:rsid w:val="00E41EE7"/>
    <w:rsid w:val="00E422F2"/>
    <w:rsid w:val="00E4312B"/>
    <w:rsid w:val="00E44BA7"/>
    <w:rsid w:val="00E455E1"/>
    <w:rsid w:val="00E45701"/>
    <w:rsid w:val="00E462D9"/>
    <w:rsid w:val="00E46578"/>
    <w:rsid w:val="00E46A7E"/>
    <w:rsid w:val="00E46B1E"/>
    <w:rsid w:val="00E5029E"/>
    <w:rsid w:val="00E524C8"/>
    <w:rsid w:val="00E54A21"/>
    <w:rsid w:val="00E54BD7"/>
    <w:rsid w:val="00E55647"/>
    <w:rsid w:val="00E56861"/>
    <w:rsid w:val="00E573B7"/>
    <w:rsid w:val="00E57E78"/>
    <w:rsid w:val="00E60D96"/>
    <w:rsid w:val="00E61F8E"/>
    <w:rsid w:val="00E62470"/>
    <w:rsid w:val="00E62E31"/>
    <w:rsid w:val="00E62F23"/>
    <w:rsid w:val="00E63E89"/>
    <w:rsid w:val="00E64A58"/>
    <w:rsid w:val="00E64B84"/>
    <w:rsid w:val="00E653A4"/>
    <w:rsid w:val="00E65734"/>
    <w:rsid w:val="00E65ABF"/>
    <w:rsid w:val="00E6799A"/>
    <w:rsid w:val="00E67E41"/>
    <w:rsid w:val="00E70252"/>
    <w:rsid w:val="00E71BC7"/>
    <w:rsid w:val="00E720D2"/>
    <w:rsid w:val="00E72518"/>
    <w:rsid w:val="00E7300F"/>
    <w:rsid w:val="00E73B6C"/>
    <w:rsid w:val="00E74023"/>
    <w:rsid w:val="00E749E7"/>
    <w:rsid w:val="00E75000"/>
    <w:rsid w:val="00E75ADA"/>
    <w:rsid w:val="00E770FD"/>
    <w:rsid w:val="00E7740B"/>
    <w:rsid w:val="00E77842"/>
    <w:rsid w:val="00E77AED"/>
    <w:rsid w:val="00E80363"/>
    <w:rsid w:val="00E81DDE"/>
    <w:rsid w:val="00E8224F"/>
    <w:rsid w:val="00E82580"/>
    <w:rsid w:val="00E83930"/>
    <w:rsid w:val="00E83ABA"/>
    <w:rsid w:val="00E861C4"/>
    <w:rsid w:val="00E86714"/>
    <w:rsid w:val="00E868BE"/>
    <w:rsid w:val="00E86BC8"/>
    <w:rsid w:val="00E87404"/>
    <w:rsid w:val="00E8750D"/>
    <w:rsid w:val="00E8776D"/>
    <w:rsid w:val="00E87AAA"/>
    <w:rsid w:val="00E90AD5"/>
    <w:rsid w:val="00E91066"/>
    <w:rsid w:val="00E92ECD"/>
    <w:rsid w:val="00E93E1C"/>
    <w:rsid w:val="00E945C1"/>
    <w:rsid w:val="00E954F4"/>
    <w:rsid w:val="00E95C73"/>
    <w:rsid w:val="00E971DE"/>
    <w:rsid w:val="00E9722D"/>
    <w:rsid w:val="00E977A6"/>
    <w:rsid w:val="00E979E7"/>
    <w:rsid w:val="00EA0FE9"/>
    <w:rsid w:val="00EA1333"/>
    <w:rsid w:val="00EA28C6"/>
    <w:rsid w:val="00EA3954"/>
    <w:rsid w:val="00EA3AFA"/>
    <w:rsid w:val="00EA3B4B"/>
    <w:rsid w:val="00EA4468"/>
    <w:rsid w:val="00EA49CA"/>
    <w:rsid w:val="00EA4FFA"/>
    <w:rsid w:val="00EA5A98"/>
    <w:rsid w:val="00EA5ADC"/>
    <w:rsid w:val="00EA5AE8"/>
    <w:rsid w:val="00EA6819"/>
    <w:rsid w:val="00EA701A"/>
    <w:rsid w:val="00EB016C"/>
    <w:rsid w:val="00EB0DFF"/>
    <w:rsid w:val="00EB2162"/>
    <w:rsid w:val="00EB400C"/>
    <w:rsid w:val="00EB40C3"/>
    <w:rsid w:val="00EB43D8"/>
    <w:rsid w:val="00EB4705"/>
    <w:rsid w:val="00EB504E"/>
    <w:rsid w:val="00EB5C76"/>
    <w:rsid w:val="00EC329A"/>
    <w:rsid w:val="00EC3373"/>
    <w:rsid w:val="00EC4276"/>
    <w:rsid w:val="00EC481D"/>
    <w:rsid w:val="00EC49A7"/>
    <w:rsid w:val="00EC4D14"/>
    <w:rsid w:val="00EC54CD"/>
    <w:rsid w:val="00EC5D8B"/>
    <w:rsid w:val="00EC6386"/>
    <w:rsid w:val="00ED0082"/>
    <w:rsid w:val="00ED1D98"/>
    <w:rsid w:val="00ED1FD6"/>
    <w:rsid w:val="00ED2DEC"/>
    <w:rsid w:val="00ED2E56"/>
    <w:rsid w:val="00ED409F"/>
    <w:rsid w:val="00ED49E2"/>
    <w:rsid w:val="00ED5768"/>
    <w:rsid w:val="00ED58A0"/>
    <w:rsid w:val="00ED6CF1"/>
    <w:rsid w:val="00ED7115"/>
    <w:rsid w:val="00ED7CBE"/>
    <w:rsid w:val="00EE0003"/>
    <w:rsid w:val="00EE1D38"/>
    <w:rsid w:val="00EE2321"/>
    <w:rsid w:val="00EE26B4"/>
    <w:rsid w:val="00EE31D8"/>
    <w:rsid w:val="00EE3370"/>
    <w:rsid w:val="00EE3C17"/>
    <w:rsid w:val="00EE44C1"/>
    <w:rsid w:val="00EE4DD7"/>
    <w:rsid w:val="00EE526F"/>
    <w:rsid w:val="00EE5D62"/>
    <w:rsid w:val="00EE5E17"/>
    <w:rsid w:val="00EE5F37"/>
    <w:rsid w:val="00EE6079"/>
    <w:rsid w:val="00EE613D"/>
    <w:rsid w:val="00EF032E"/>
    <w:rsid w:val="00EF2036"/>
    <w:rsid w:val="00EF20D1"/>
    <w:rsid w:val="00EF2BBC"/>
    <w:rsid w:val="00EF2CAF"/>
    <w:rsid w:val="00EF4E45"/>
    <w:rsid w:val="00EF785A"/>
    <w:rsid w:val="00EF7A90"/>
    <w:rsid w:val="00F00106"/>
    <w:rsid w:val="00F0034F"/>
    <w:rsid w:val="00F007A2"/>
    <w:rsid w:val="00F00B25"/>
    <w:rsid w:val="00F01710"/>
    <w:rsid w:val="00F018B6"/>
    <w:rsid w:val="00F0193E"/>
    <w:rsid w:val="00F02F09"/>
    <w:rsid w:val="00F0389E"/>
    <w:rsid w:val="00F062F3"/>
    <w:rsid w:val="00F06478"/>
    <w:rsid w:val="00F07478"/>
    <w:rsid w:val="00F07675"/>
    <w:rsid w:val="00F07EDC"/>
    <w:rsid w:val="00F10645"/>
    <w:rsid w:val="00F11A2C"/>
    <w:rsid w:val="00F129F9"/>
    <w:rsid w:val="00F12E8F"/>
    <w:rsid w:val="00F1373F"/>
    <w:rsid w:val="00F15618"/>
    <w:rsid w:val="00F15789"/>
    <w:rsid w:val="00F15CF9"/>
    <w:rsid w:val="00F178B3"/>
    <w:rsid w:val="00F2105D"/>
    <w:rsid w:val="00F21300"/>
    <w:rsid w:val="00F21C68"/>
    <w:rsid w:val="00F21D1B"/>
    <w:rsid w:val="00F21E82"/>
    <w:rsid w:val="00F220CF"/>
    <w:rsid w:val="00F233CE"/>
    <w:rsid w:val="00F2379D"/>
    <w:rsid w:val="00F25D1B"/>
    <w:rsid w:val="00F25F62"/>
    <w:rsid w:val="00F267C7"/>
    <w:rsid w:val="00F27EFE"/>
    <w:rsid w:val="00F315FF"/>
    <w:rsid w:val="00F32376"/>
    <w:rsid w:val="00F32F36"/>
    <w:rsid w:val="00F34822"/>
    <w:rsid w:val="00F35102"/>
    <w:rsid w:val="00F353E2"/>
    <w:rsid w:val="00F356DE"/>
    <w:rsid w:val="00F357F1"/>
    <w:rsid w:val="00F35FA6"/>
    <w:rsid w:val="00F374CB"/>
    <w:rsid w:val="00F37C71"/>
    <w:rsid w:val="00F40837"/>
    <w:rsid w:val="00F45D28"/>
    <w:rsid w:val="00F46DE0"/>
    <w:rsid w:val="00F47332"/>
    <w:rsid w:val="00F50170"/>
    <w:rsid w:val="00F50B62"/>
    <w:rsid w:val="00F51220"/>
    <w:rsid w:val="00F5257C"/>
    <w:rsid w:val="00F52852"/>
    <w:rsid w:val="00F52A96"/>
    <w:rsid w:val="00F52FEA"/>
    <w:rsid w:val="00F532C2"/>
    <w:rsid w:val="00F53E27"/>
    <w:rsid w:val="00F54004"/>
    <w:rsid w:val="00F5476A"/>
    <w:rsid w:val="00F54791"/>
    <w:rsid w:val="00F556DC"/>
    <w:rsid w:val="00F55C6E"/>
    <w:rsid w:val="00F568E7"/>
    <w:rsid w:val="00F57A5B"/>
    <w:rsid w:val="00F61188"/>
    <w:rsid w:val="00F61677"/>
    <w:rsid w:val="00F621D1"/>
    <w:rsid w:val="00F63202"/>
    <w:rsid w:val="00F63B68"/>
    <w:rsid w:val="00F63B9E"/>
    <w:rsid w:val="00F63D26"/>
    <w:rsid w:val="00F64547"/>
    <w:rsid w:val="00F64B47"/>
    <w:rsid w:val="00F64F0A"/>
    <w:rsid w:val="00F65A1A"/>
    <w:rsid w:val="00F65B4C"/>
    <w:rsid w:val="00F6682B"/>
    <w:rsid w:val="00F71146"/>
    <w:rsid w:val="00F72202"/>
    <w:rsid w:val="00F7373D"/>
    <w:rsid w:val="00F73801"/>
    <w:rsid w:val="00F7523B"/>
    <w:rsid w:val="00F7549F"/>
    <w:rsid w:val="00F7578B"/>
    <w:rsid w:val="00F76312"/>
    <w:rsid w:val="00F7659C"/>
    <w:rsid w:val="00F76BB3"/>
    <w:rsid w:val="00F76DC6"/>
    <w:rsid w:val="00F7714A"/>
    <w:rsid w:val="00F77660"/>
    <w:rsid w:val="00F80339"/>
    <w:rsid w:val="00F80F8E"/>
    <w:rsid w:val="00F81689"/>
    <w:rsid w:val="00F82319"/>
    <w:rsid w:val="00F829E0"/>
    <w:rsid w:val="00F8485B"/>
    <w:rsid w:val="00F86B17"/>
    <w:rsid w:val="00F86B3C"/>
    <w:rsid w:val="00F86B4E"/>
    <w:rsid w:val="00F87259"/>
    <w:rsid w:val="00F904F6"/>
    <w:rsid w:val="00F9092C"/>
    <w:rsid w:val="00F90A00"/>
    <w:rsid w:val="00F910DA"/>
    <w:rsid w:val="00F91866"/>
    <w:rsid w:val="00F92B34"/>
    <w:rsid w:val="00F93136"/>
    <w:rsid w:val="00F935C3"/>
    <w:rsid w:val="00F93820"/>
    <w:rsid w:val="00F9419C"/>
    <w:rsid w:val="00F941C4"/>
    <w:rsid w:val="00F942B8"/>
    <w:rsid w:val="00F952EE"/>
    <w:rsid w:val="00F9568C"/>
    <w:rsid w:val="00F962AE"/>
    <w:rsid w:val="00F965B8"/>
    <w:rsid w:val="00F9688D"/>
    <w:rsid w:val="00FA05CF"/>
    <w:rsid w:val="00FA2101"/>
    <w:rsid w:val="00FA38BE"/>
    <w:rsid w:val="00FA4851"/>
    <w:rsid w:val="00FA5D1F"/>
    <w:rsid w:val="00FA5DD7"/>
    <w:rsid w:val="00FA65EC"/>
    <w:rsid w:val="00FA6940"/>
    <w:rsid w:val="00FA7069"/>
    <w:rsid w:val="00FA7291"/>
    <w:rsid w:val="00FA74E6"/>
    <w:rsid w:val="00FA7C02"/>
    <w:rsid w:val="00FB02AE"/>
    <w:rsid w:val="00FB0F64"/>
    <w:rsid w:val="00FB1335"/>
    <w:rsid w:val="00FB2A2E"/>
    <w:rsid w:val="00FB2AAE"/>
    <w:rsid w:val="00FB2B96"/>
    <w:rsid w:val="00FB333E"/>
    <w:rsid w:val="00FB44D9"/>
    <w:rsid w:val="00FB4633"/>
    <w:rsid w:val="00FB4799"/>
    <w:rsid w:val="00FB4AFD"/>
    <w:rsid w:val="00FB4D58"/>
    <w:rsid w:val="00FB52BD"/>
    <w:rsid w:val="00FB5419"/>
    <w:rsid w:val="00FB5A6E"/>
    <w:rsid w:val="00FB5D06"/>
    <w:rsid w:val="00FB744C"/>
    <w:rsid w:val="00FB7BB9"/>
    <w:rsid w:val="00FB7CE8"/>
    <w:rsid w:val="00FC07BF"/>
    <w:rsid w:val="00FC1427"/>
    <w:rsid w:val="00FC1518"/>
    <w:rsid w:val="00FC1D89"/>
    <w:rsid w:val="00FC29F7"/>
    <w:rsid w:val="00FC30A0"/>
    <w:rsid w:val="00FC3F14"/>
    <w:rsid w:val="00FC4ED3"/>
    <w:rsid w:val="00FC55A4"/>
    <w:rsid w:val="00FC5DF1"/>
    <w:rsid w:val="00FC5EBA"/>
    <w:rsid w:val="00FC6FDA"/>
    <w:rsid w:val="00FC7849"/>
    <w:rsid w:val="00FD0543"/>
    <w:rsid w:val="00FD1981"/>
    <w:rsid w:val="00FD1BF8"/>
    <w:rsid w:val="00FD2BB5"/>
    <w:rsid w:val="00FD38BF"/>
    <w:rsid w:val="00FD40E4"/>
    <w:rsid w:val="00FD4287"/>
    <w:rsid w:val="00FD5135"/>
    <w:rsid w:val="00FD56DA"/>
    <w:rsid w:val="00FD61D7"/>
    <w:rsid w:val="00FD69B4"/>
    <w:rsid w:val="00FD6CC2"/>
    <w:rsid w:val="00FD763A"/>
    <w:rsid w:val="00FE018B"/>
    <w:rsid w:val="00FE0BC0"/>
    <w:rsid w:val="00FE15F2"/>
    <w:rsid w:val="00FE23B3"/>
    <w:rsid w:val="00FE650F"/>
    <w:rsid w:val="00FE6A88"/>
    <w:rsid w:val="00FE7EE3"/>
    <w:rsid w:val="00FF09EB"/>
    <w:rsid w:val="00FF0BF1"/>
    <w:rsid w:val="00FF108A"/>
    <w:rsid w:val="00FF13A3"/>
    <w:rsid w:val="00FF25A6"/>
    <w:rsid w:val="00FF3222"/>
    <w:rsid w:val="00FF3C78"/>
    <w:rsid w:val="00FF3EB2"/>
    <w:rsid w:val="00FF5DC9"/>
    <w:rsid w:val="00FF6237"/>
    <w:rsid w:val="00FF62D2"/>
    <w:rsid w:val="00FF63E8"/>
    <w:rsid w:val="00FF64F0"/>
    <w:rsid w:val="00FF7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1ECAFF"/>
  <w15:docId w15:val="{82F0CBED-3360-47F4-AA45-CDE8AD83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2495"/>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0"/>
    <w:next w:val="a0"/>
    <w:link w:val="10"/>
    <w:uiPriority w:val="9"/>
    <w:qFormat/>
    <w:rsid w:val="00C43E6A"/>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2,Heading 2 Hidden,CHS,H2-Heading 2,l2,Header2,22,heading2,list2,A,A.B.C.,list 2,Heading2,Heading Indent No L2,UNDERRUBRIK 1-2,Fonctionnalité,Titre 21,t2.T2,Table2,ITT t2,H2-Heading 21,Header 21,l21,Header21,h21,221,heading21,heading 2"/>
    <w:basedOn w:val="a0"/>
    <w:next w:val="a0"/>
    <w:link w:val="20"/>
    <w:uiPriority w:val="9"/>
    <w:unhideWhenUsed/>
    <w:qFormat/>
    <w:rsid w:val="00C43E6A"/>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3,Level 1 - 1,h31,h32,h33,h34,h35,h36,h37,h38,h39,h310,h311,h321,h331,h341,h351,h361,h371,h381,h312,h322,h332,h342,h352,h362,h372,h382,h313,h323,h333,h343,h353,h363,h373,h383,h314,h324,h334,h344,h354,h364,h374,h384,h315,h325,h335,h345,H3"/>
    <w:basedOn w:val="a0"/>
    <w:next w:val="a0"/>
    <w:link w:val="30"/>
    <w:uiPriority w:val="9"/>
    <w:unhideWhenUsed/>
    <w:qFormat/>
    <w:rsid w:val="00C43E6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aliases w:val="4,I4,l4,heading4,I41,41,l41,heading41,(Shift Ctrl 4),Titre 41,t4.T4,4heading,h4,a.,4 dash,d,4 dash1,d1,31,h41,a.1,4 dash2,d2,32,h42,a.2,4 dash3,d3,33,h43,a.3,4 dash4,d4,34,h44,a.4,Sub sub heading,4 dash5,d5,35,h45,a.5,Sub sub heading1"/>
    <w:basedOn w:val="a0"/>
    <w:next w:val="a0"/>
    <w:link w:val="40"/>
    <w:uiPriority w:val="9"/>
    <w:unhideWhenUsed/>
    <w:qFormat/>
    <w:rsid w:val="00C43E6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PIM 5,5,ITT t5,PA Pico Section"/>
    <w:basedOn w:val="a0"/>
    <w:next w:val="a0"/>
    <w:link w:val="50"/>
    <w:uiPriority w:val="9"/>
    <w:unhideWhenUsed/>
    <w:qFormat/>
    <w:rsid w:val="00C43E6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PIM 6"/>
    <w:basedOn w:val="a0"/>
    <w:next w:val="a0"/>
    <w:link w:val="60"/>
    <w:uiPriority w:val="9"/>
    <w:unhideWhenUsed/>
    <w:qFormat/>
    <w:rsid w:val="00C43E6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PIM 7"/>
    <w:basedOn w:val="a0"/>
    <w:next w:val="a0"/>
    <w:link w:val="70"/>
    <w:uiPriority w:val="9"/>
    <w:unhideWhenUsed/>
    <w:qFormat/>
    <w:rsid w:val="00C43E6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C43E6A"/>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C43E6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944EBB"/>
    <w:rPr>
      <w:rFonts w:ascii="Tahoma" w:hAnsi="Tahoma" w:cs="Tahoma"/>
      <w:sz w:val="16"/>
      <w:szCs w:val="16"/>
    </w:rPr>
  </w:style>
  <w:style w:type="paragraph" w:styleId="a5">
    <w:name w:val="Title"/>
    <w:basedOn w:val="a0"/>
    <w:next w:val="a0"/>
    <w:link w:val="a6"/>
    <w:uiPriority w:val="10"/>
    <w:qFormat/>
    <w:rsid w:val="00C43E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7">
    <w:name w:val="header"/>
    <w:basedOn w:val="a0"/>
    <w:link w:val="a8"/>
    <w:uiPriority w:val="99"/>
    <w:rsid w:val="00944EBB"/>
    <w:pPr>
      <w:tabs>
        <w:tab w:val="center" w:pos="4677"/>
        <w:tab w:val="right" w:pos="9355"/>
      </w:tabs>
    </w:pPr>
  </w:style>
  <w:style w:type="character" w:styleId="a9">
    <w:name w:val="page number"/>
    <w:basedOn w:val="a1"/>
    <w:semiHidden/>
    <w:rsid w:val="00944EBB"/>
  </w:style>
  <w:style w:type="paragraph" w:styleId="aa">
    <w:name w:val="footer"/>
    <w:basedOn w:val="a0"/>
    <w:link w:val="ab"/>
    <w:uiPriority w:val="99"/>
    <w:rsid w:val="00944EBB"/>
    <w:pPr>
      <w:tabs>
        <w:tab w:val="center" w:pos="4677"/>
        <w:tab w:val="right" w:pos="9355"/>
      </w:tabs>
    </w:pPr>
  </w:style>
  <w:style w:type="paragraph" w:styleId="ac">
    <w:name w:val="Body Text Indent"/>
    <w:basedOn w:val="a0"/>
    <w:link w:val="ad"/>
    <w:semiHidden/>
    <w:rsid w:val="00944EBB"/>
    <w:pPr>
      <w:spacing w:after="120"/>
      <w:ind w:left="720"/>
      <w:jc w:val="both"/>
    </w:pPr>
  </w:style>
  <w:style w:type="character" w:styleId="ae">
    <w:name w:val="annotation reference"/>
    <w:basedOn w:val="a1"/>
    <w:uiPriority w:val="99"/>
    <w:semiHidden/>
    <w:rsid w:val="00944EBB"/>
    <w:rPr>
      <w:sz w:val="16"/>
      <w:szCs w:val="16"/>
    </w:rPr>
  </w:style>
  <w:style w:type="paragraph" w:styleId="af">
    <w:name w:val="annotation text"/>
    <w:basedOn w:val="a0"/>
    <w:link w:val="af0"/>
    <w:uiPriority w:val="99"/>
    <w:semiHidden/>
    <w:rsid w:val="00944EBB"/>
    <w:rPr>
      <w:sz w:val="20"/>
      <w:szCs w:val="20"/>
    </w:rPr>
  </w:style>
  <w:style w:type="paragraph" w:customStyle="1" w:styleId="11">
    <w:name w:val="Текст выноски1"/>
    <w:basedOn w:val="a0"/>
    <w:semiHidden/>
    <w:rsid w:val="00944EBB"/>
    <w:rPr>
      <w:rFonts w:ascii="Tahoma" w:hAnsi="Tahoma" w:cs="Tahoma"/>
      <w:sz w:val="16"/>
      <w:szCs w:val="16"/>
    </w:rPr>
  </w:style>
  <w:style w:type="paragraph" w:styleId="21">
    <w:name w:val="Body Text Indent 2"/>
    <w:basedOn w:val="a0"/>
    <w:semiHidden/>
    <w:rsid w:val="00944EBB"/>
    <w:pPr>
      <w:spacing w:before="120" w:after="120"/>
      <w:ind w:left="1080"/>
      <w:jc w:val="both"/>
    </w:pPr>
  </w:style>
  <w:style w:type="paragraph" w:styleId="af1">
    <w:name w:val="footnote text"/>
    <w:basedOn w:val="a0"/>
    <w:link w:val="af2"/>
    <w:uiPriority w:val="99"/>
    <w:semiHidden/>
    <w:rsid w:val="00944EBB"/>
    <w:rPr>
      <w:sz w:val="20"/>
      <w:szCs w:val="20"/>
    </w:rPr>
  </w:style>
  <w:style w:type="character" w:styleId="af3">
    <w:name w:val="footnote reference"/>
    <w:basedOn w:val="a1"/>
    <w:uiPriority w:val="99"/>
    <w:semiHidden/>
    <w:rsid w:val="00944EBB"/>
    <w:rPr>
      <w:vertAlign w:val="superscript"/>
    </w:rPr>
  </w:style>
  <w:style w:type="character" w:styleId="af4">
    <w:name w:val="Hyperlink"/>
    <w:basedOn w:val="a1"/>
    <w:uiPriority w:val="99"/>
    <w:rsid w:val="00944EBB"/>
    <w:rPr>
      <w:color w:val="0000FF"/>
      <w:u w:val="single"/>
    </w:rPr>
  </w:style>
  <w:style w:type="paragraph" w:styleId="af5">
    <w:name w:val="endnote text"/>
    <w:basedOn w:val="a0"/>
    <w:link w:val="af6"/>
    <w:uiPriority w:val="99"/>
    <w:semiHidden/>
    <w:unhideWhenUsed/>
    <w:rsid w:val="00FB1335"/>
    <w:rPr>
      <w:sz w:val="20"/>
      <w:szCs w:val="20"/>
    </w:rPr>
  </w:style>
  <w:style w:type="character" w:customStyle="1" w:styleId="af6">
    <w:name w:val="Текст концевой сноски Знак"/>
    <w:basedOn w:val="a1"/>
    <w:link w:val="af5"/>
    <w:uiPriority w:val="99"/>
    <w:semiHidden/>
    <w:rsid w:val="00FB1335"/>
  </w:style>
  <w:style w:type="character" w:styleId="af7">
    <w:name w:val="endnote reference"/>
    <w:basedOn w:val="a1"/>
    <w:uiPriority w:val="99"/>
    <w:semiHidden/>
    <w:unhideWhenUsed/>
    <w:rsid w:val="00FB1335"/>
    <w:rPr>
      <w:vertAlign w:val="superscript"/>
    </w:rPr>
  </w:style>
  <w:style w:type="character" w:customStyle="1" w:styleId="af0">
    <w:name w:val="Текст примечания Знак"/>
    <w:basedOn w:val="a1"/>
    <w:link w:val="af"/>
    <w:uiPriority w:val="99"/>
    <w:semiHidden/>
    <w:rsid w:val="00AB1E7F"/>
  </w:style>
  <w:style w:type="table" w:styleId="af8">
    <w:name w:val="Table Grid"/>
    <w:aliases w:val="OTR,Сетка таблицы GR,Tabla Microsoft Servicios,Моя таблица"/>
    <w:basedOn w:val="a2"/>
    <w:uiPriority w:val="59"/>
    <w:rsid w:val="000733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basedOn w:val="a1"/>
    <w:link w:val="1"/>
    <w:uiPriority w:val="9"/>
    <w:rsid w:val="00C43E6A"/>
    <w:rPr>
      <w:rFonts w:asciiTheme="majorHAnsi" w:eastAsiaTheme="majorEastAsia" w:hAnsiTheme="majorHAnsi" w:cstheme="majorBidi"/>
      <w:b/>
      <w:bCs/>
      <w:color w:val="365F91" w:themeColor="accent1" w:themeShade="BF"/>
      <w:sz w:val="28"/>
      <w:szCs w:val="28"/>
    </w:rPr>
  </w:style>
  <w:style w:type="paragraph" w:customStyle="1" w:styleId="210">
    <w:name w:val="Основной текст 21"/>
    <w:basedOn w:val="a0"/>
    <w:rsid w:val="00641009"/>
    <w:pPr>
      <w:widowControl w:val="0"/>
      <w:suppressAutoHyphens/>
      <w:spacing w:line="252" w:lineRule="auto"/>
      <w:ind w:right="400"/>
      <w:jc w:val="both"/>
    </w:pPr>
    <w:rPr>
      <w:szCs w:val="20"/>
      <w:lang w:eastAsia="ar-SA"/>
    </w:rPr>
  </w:style>
  <w:style w:type="paragraph" w:customStyle="1" w:styleId="TableText">
    <w:name w:val="Table Text"/>
    <w:basedOn w:val="a0"/>
    <w:rsid w:val="00641009"/>
    <w:pPr>
      <w:keepLines/>
      <w:suppressAutoHyphens/>
      <w:spacing w:before="40" w:after="40" w:line="360" w:lineRule="auto"/>
      <w:ind w:firstLine="567"/>
      <w:jc w:val="both"/>
    </w:pPr>
    <w:rPr>
      <w:rFonts w:ascii="Arial" w:hAnsi="Arial"/>
      <w:szCs w:val="20"/>
      <w:lang w:val="en-GB" w:eastAsia="ar-SA"/>
    </w:rPr>
  </w:style>
  <w:style w:type="character" w:customStyle="1" w:styleId="a8">
    <w:name w:val="Верхний колонтитул Знак"/>
    <w:basedOn w:val="a1"/>
    <w:link w:val="a7"/>
    <w:uiPriority w:val="99"/>
    <w:rsid w:val="004B2C1B"/>
    <w:rPr>
      <w:sz w:val="24"/>
      <w:szCs w:val="24"/>
    </w:rPr>
  </w:style>
  <w:style w:type="paragraph" w:styleId="HTML">
    <w:name w:val="HTML Preformatted"/>
    <w:basedOn w:val="a0"/>
    <w:rsid w:val="00442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9">
    <w:name w:val="annotation subject"/>
    <w:basedOn w:val="af"/>
    <w:next w:val="af"/>
    <w:link w:val="afa"/>
    <w:uiPriority w:val="99"/>
    <w:semiHidden/>
    <w:unhideWhenUsed/>
    <w:rsid w:val="009E4EA4"/>
    <w:rPr>
      <w:b/>
      <w:bCs/>
    </w:rPr>
  </w:style>
  <w:style w:type="character" w:customStyle="1" w:styleId="afa">
    <w:name w:val="Тема примечания Знак"/>
    <w:basedOn w:val="af0"/>
    <w:link w:val="af9"/>
    <w:uiPriority w:val="99"/>
    <w:semiHidden/>
    <w:rsid w:val="009E4EA4"/>
    <w:rPr>
      <w:b/>
      <w:bCs/>
    </w:rPr>
  </w:style>
  <w:style w:type="paragraph" w:styleId="afb">
    <w:name w:val="List Paragraph"/>
    <w:aliases w:val="lp1,Bullet List,FooterText,List Paragraph1,List Paragraph11,List Bullet (DT),Paragraphe de liste,Подпись рисунка,Табичный текст,Заголовок_3,Абзац обычного текста,Булит 1,H4,ПКФ Список,Абзац списка5,Абзац списка (буллеты),numbered,AC List 01"/>
    <w:basedOn w:val="a0"/>
    <w:link w:val="afc"/>
    <w:uiPriority w:val="34"/>
    <w:qFormat/>
    <w:rsid w:val="00C43E6A"/>
    <w:pPr>
      <w:ind w:left="720"/>
      <w:contextualSpacing/>
    </w:pPr>
  </w:style>
  <w:style w:type="character" w:customStyle="1" w:styleId="ab">
    <w:name w:val="Нижний колонтитул Знак"/>
    <w:basedOn w:val="a1"/>
    <w:link w:val="aa"/>
    <w:uiPriority w:val="99"/>
    <w:rsid w:val="006447CD"/>
  </w:style>
  <w:style w:type="character" w:customStyle="1" w:styleId="30">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1"/>
    <w:link w:val="3"/>
    <w:uiPriority w:val="9"/>
    <w:rsid w:val="00C43E6A"/>
    <w:rPr>
      <w:rFonts w:asciiTheme="majorHAnsi" w:eastAsiaTheme="majorEastAsia" w:hAnsiTheme="majorHAnsi" w:cstheme="majorBidi"/>
      <w:b/>
      <w:bCs/>
      <w:color w:val="4F81BD" w:themeColor="accent1"/>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1"/>
    <w:link w:val="4"/>
    <w:uiPriority w:val="9"/>
    <w:rsid w:val="00C43E6A"/>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PIM 5 Знак,5 Знак,ITT t5 Знак,PA Pico Section Знак"/>
    <w:basedOn w:val="a1"/>
    <w:link w:val="5"/>
    <w:uiPriority w:val="9"/>
    <w:rsid w:val="00C43E6A"/>
    <w:rPr>
      <w:rFonts w:asciiTheme="majorHAnsi" w:eastAsiaTheme="majorEastAsia" w:hAnsiTheme="majorHAnsi" w:cstheme="majorBidi"/>
      <w:color w:val="243F60" w:themeColor="accent1" w:themeShade="7F"/>
    </w:rPr>
  </w:style>
  <w:style w:type="character" w:customStyle="1" w:styleId="60">
    <w:name w:val="Заголовок 6 Знак"/>
    <w:aliases w:val="PIM 6 Знак"/>
    <w:basedOn w:val="a1"/>
    <w:link w:val="6"/>
    <w:uiPriority w:val="9"/>
    <w:rsid w:val="00C43E6A"/>
    <w:rPr>
      <w:rFonts w:asciiTheme="majorHAnsi" w:eastAsiaTheme="majorEastAsia" w:hAnsiTheme="majorHAnsi" w:cstheme="majorBidi"/>
      <w:i/>
      <w:iCs/>
      <w:color w:val="243F60" w:themeColor="accent1" w:themeShade="7F"/>
    </w:rPr>
  </w:style>
  <w:style w:type="character" w:customStyle="1" w:styleId="70">
    <w:name w:val="Заголовок 7 Знак"/>
    <w:aliases w:val="PIM 7 Знак"/>
    <w:basedOn w:val="a1"/>
    <w:link w:val="7"/>
    <w:uiPriority w:val="9"/>
    <w:rsid w:val="00C43E6A"/>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C43E6A"/>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C43E6A"/>
    <w:rPr>
      <w:rFonts w:asciiTheme="majorHAnsi" w:eastAsiaTheme="majorEastAsia" w:hAnsiTheme="majorHAnsi" w:cstheme="majorBidi"/>
      <w:i/>
      <w:iCs/>
      <w:color w:val="404040" w:themeColor="text1" w:themeTint="BF"/>
      <w:sz w:val="20"/>
      <w:szCs w:val="20"/>
    </w:rPr>
  </w:style>
  <w:style w:type="character" w:customStyle="1" w:styleId="20">
    <w:name w:val="Заголовок 2 Знак"/>
    <w:aliases w:val="H2 Знак,h2 Знак,2 Знак,Heading 2 Hidden Знак,CHS Знак,H2-Heading 2 Знак,l2 Знак,Header2 Знак,22 Знак,heading2 Знак,list2 Знак,A Знак,A.B.C. Знак,list 2 Знак,Heading2 Знак,Heading Indent No L2 Знак,UNDERRUBRIK 1-2 Знак,Titre 21 Знак"/>
    <w:basedOn w:val="a1"/>
    <w:link w:val="2"/>
    <w:uiPriority w:val="9"/>
    <w:rsid w:val="00C43E6A"/>
    <w:rPr>
      <w:rFonts w:asciiTheme="majorHAnsi" w:eastAsiaTheme="majorEastAsia" w:hAnsiTheme="majorHAnsi" w:cstheme="majorBidi"/>
      <w:b/>
      <w:bCs/>
      <w:color w:val="4F81BD" w:themeColor="accent1"/>
      <w:sz w:val="26"/>
      <w:szCs w:val="26"/>
    </w:rPr>
  </w:style>
  <w:style w:type="character" w:customStyle="1" w:styleId="ad">
    <w:name w:val="Основной текст с отступом Знак"/>
    <w:basedOn w:val="a1"/>
    <w:link w:val="ac"/>
    <w:semiHidden/>
    <w:rsid w:val="00C43E6A"/>
  </w:style>
  <w:style w:type="character" w:customStyle="1" w:styleId="a6">
    <w:name w:val="Заголовок Знак"/>
    <w:basedOn w:val="a1"/>
    <w:link w:val="a5"/>
    <w:uiPriority w:val="10"/>
    <w:rsid w:val="00C43E6A"/>
    <w:rPr>
      <w:rFonts w:asciiTheme="majorHAnsi" w:eastAsiaTheme="majorEastAsia" w:hAnsiTheme="majorHAnsi" w:cstheme="majorBidi"/>
      <w:color w:val="17365D" w:themeColor="text2" w:themeShade="BF"/>
      <w:spacing w:val="5"/>
      <w:kern w:val="28"/>
      <w:sz w:val="52"/>
      <w:szCs w:val="52"/>
    </w:rPr>
  </w:style>
  <w:style w:type="paragraph" w:styleId="afd">
    <w:name w:val="caption"/>
    <w:basedOn w:val="a0"/>
    <w:next w:val="a0"/>
    <w:uiPriority w:val="35"/>
    <w:unhideWhenUsed/>
    <w:qFormat/>
    <w:rsid w:val="00C43E6A"/>
    <w:pPr>
      <w:spacing w:line="240" w:lineRule="auto"/>
    </w:pPr>
    <w:rPr>
      <w:b/>
      <w:bCs/>
      <w:color w:val="4F81BD" w:themeColor="accent1"/>
      <w:sz w:val="18"/>
      <w:szCs w:val="18"/>
    </w:rPr>
  </w:style>
  <w:style w:type="paragraph" w:styleId="afe">
    <w:name w:val="Subtitle"/>
    <w:basedOn w:val="a0"/>
    <w:next w:val="a0"/>
    <w:link w:val="aff"/>
    <w:uiPriority w:val="11"/>
    <w:qFormat/>
    <w:rsid w:val="00C43E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1"/>
    <w:link w:val="afe"/>
    <w:uiPriority w:val="11"/>
    <w:rsid w:val="00C43E6A"/>
    <w:rPr>
      <w:rFonts w:asciiTheme="majorHAnsi" w:eastAsiaTheme="majorEastAsia" w:hAnsiTheme="majorHAnsi" w:cstheme="majorBidi"/>
      <w:i/>
      <w:iCs/>
      <w:color w:val="4F81BD" w:themeColor="accent1"/>
      <w:spacing w:val="15"/>
      <w:sz w:val="24"/>
      <w:szCs w:val="24"/>
    </w:rPr>
  </w:style>
  <w:style w:type="character" w:styleId="aff0">
    <w:name w:val="Strong"/>
    <w:basedOn w:val="a1"/>
    <w:uiPriority w:val="22"/>
    <w:qFormat/>
    <w:rsid w:val="00C43E6A"/>
    <w:rPr>
      <w:b/>
      <w:bCs/>
    </w:rPr>
  </w:style>
  <w:style w:type="character" w:styleId="aff1">
    <w:name w:val="Emphasis"/>
    <w:basedOn w:val="a1"/>
    <w:uiPriority w:val="20"/>
    <w:qFormat/>
    <w:rsid w:val="00C43E6A"/>
    <w:rPr>
      <w:i/>
      <w:iCs/>
    </w:rPr>
  </w:style>
  <w:style w:type="paragraph" w:styleId="aff2">
    <w:name w:val="No Spacing"/>
    <w:uiPriority w:val="1"/>
    <w:qFormat/>
    <w:rsid w:val="00C43E6A"/>
    <w:pPr>
      <w:spacing w:after="0" w:line="240" w:lineRule="auto"/>
    </w:pPr>
  </w:style>
  <w:style w:type="paragraph" w:styleId="22">
    <w:name w:val="Quote"/>
    <w:basedOn w:val="a0"/>
    <w:next w:val="a0"/>
    <w:link w:val="23"/>
    <w:uiPriority w:val="29"/>
    <w:qFormat/>
    <w:rsid w:val="00C43E6A"/>
    <w:rPr>
      <w:i/>
      <w:iCs/>
      <w:color w:val="000000" w:themeColor="text1"/>
    </w:rPr>
  </w:style>
  <w:style w:type="character" w:customStyle="1" w:styleId="23">
    <w:name w:val="Цитата 2 Знак"/>
    <w:basedOn w:val="a1"/>
    <w:link w:val="22"/>
    <w:uiPriority w:val="29"/>
    <w:rsid w:val="00C43E6A"/>
    <w:rPr>
      <w:i/>
      <w:iCs/>
      <w:color w:val="000000" w:themeColor="text1"/>
    </w:rPr>
  </w:style>
  <w:style w:type="paragraph" w:styleId="aff3">
    <w:name w:val="Intense Quote"/>
    <w:basedOn w:val="a0"/>
    <w:next w:val="a0"/>
    <w:link w:val="aff4"/>
    <w:uiPriority w:val="30"/>
    <w:qFormat/>
    <w:rsid w:val="00C43E6A"/>
    <w:pPr>
      <w:pBdr>
        <w:bottom w:val="single" w:sz="4" w:space="4" w:color="4F81BD" w:themeColor="accent1"/>
      </w:pBdr>
      <w:spacing w:before="200" w:after="280"/>
      <w:ind w:left="936" w:right="936"/>
    </w:pPr>
    <w:rPr>
      <w:b/>
      <w:bCs/>
      <w:i/>
      <w:iCs/>
      <w:color w:val="4F81BD" w:themeColor="accent1"/>
    </w:rPr>
  </w:style>
  <w:style w:type="character" w:customStyle="1" w:styleId="aff4">
    <w:name w:val="Выделенная цитата Знак"/>
    <w:basedOn w:val="a1"/>
    <w:link w:val="aff3"/>
    <w:uiPriority w:val="30"/>
    <w:rsid w:val="00C43E6A"/>
    <w:rPr>
      <w:b/>
      <w:bCs/>
      <w:i/>
      <w:iCs/>
      <w:color w:val="4F81BD" w:themeColor="accent1"/>
    </w:rPr>
  </w:style>
  <w:style w:type="character" w:styleId="aff5">
    <w:name w:val="Subtle Emphasis"/>
    <w:basedOn w:val="a1"/>
    <w:uiPriority w:val="19"/>
    <w:qFormat/>
    <w:rsid w:val="00C43E6A"/>
    <w:rPr>
      <w:i/>
      <w:iCs/>
      <w:color w:val="808080" w:themeColor="text1" w:themeTint="7F"/>
    </w:rPr>
  </w:style>
  <w:style w:type="character" w:styleId="aff6">
    <w:name w:val="Intense Emphasis"/>
    <w:basedOn w:val="a1"/>
    <w:uiPriority w:val="21"/>
    <w:qFormat/>
    <w:rsid w:val="00C43E6A"/>
    <w:rPr>
      <w:b/>
      <w:bCs/>
      <w:i/>
      <w:iCs/>
      <w:color w:val="4F81BD" w:themeColor="accent1"/>
    </w:rPr>
  </w:style>
  <w:style w:type="character" w:styleId="aff7">
    <w:name w:val="Subtle Reference"/>
    <w:basedOn w:val="a1"/>
    <w:uiPriority w:val="31"/>
    <w:qFormat/>
    <w:rsid w:val="00C43E6A"/>
    <w:rPr>
      <w:smallCaps/>
      <w:color w:val="C0504D" w:themeColor="accent2"/>
      <w:u w:val="single"/>
    </w:rPr>
  </w:style>
  <w:style w:type="character" w:styleId="aff8">
    <w:name w:val="Intense Reference"/>
    <w:basedOn w:val="a1"/>
    <w:uiPriority w:val="32"/>
    <w:qFormat/>
    <w:rsid w:val="00C43E6A"/>
    <w:rPr>
      <w:b/>
      <w:bCs/>
      <w:smallCaps/>
      <w:color w:val="C0504D" w:themeColor="accent2"/>
      <w:spacing w:val="5"/>
      <w:u w:val="single"/>
    </w:rPr>
  </w:style>
  <w:style w:type="character" w:styleId="aff9">
    <w:name w:val="Book Title"/>
    <w:basedOn w:val="a1"/>
    <w:uiPriority w:val="33"/>
    <w:qFormat/>
    <w:rsid w:val="00C43E6A"/>
    <w:rPr>
      <w:b/>
      <w:bCs/>
      <w:smallCaps/>
      <w:spacing w:val="5"/>
    </w:rPr>
  </w:style>
  <w:style w:type="paragraph" w:styleId="affa">
    <w:name w:val="TOC Heading"/>
    <w:basedOn w:val="1"/>
    <w:next w:val="a0"/>
    <w:uiPriority w:val="39"/>
    <w:unhideWhenUsed/>
    <w:qFormat/>
    <w:rsid w:val="00C43E6A"/>
    <w:pPr>
      <w:outlineLvl w:val="9"/>
    </w:pPr>
  </w:style>
  <w:style w:type="paragraph" w:customStyle="1" w:styleId="-">
    <w:name w:val="ОПЭ-Название"/>
    <w:basedOn w:val="a5"/>
    <w:link w:val="-0"/>
    <w:qFormat/>
    <w:rsid w:val="001E251B"/>
    <w:pPr>
      <w:pBdr>
        <w:bottom w:val="none" w:sz="0" w:space="0" w:color="auto"/>
      </w:pBdr>
      <w:jc w:val="center"/>
    </w:pPr>
    <w:rPr>
      <w:rFonts w:ascii="Times New Roman" w:hAnsi="Times New Roman" w:cs="Times New Roman"/>
      <w:color w:val="auto"/>
    </w:rPr>
  </w:style>
  <w:style w:type="paragraph" w:styleId="24">
    <w:name w:val="toc 2"/>
    <w:basedOn w:val="a0"/>
    <w:next w:val="a0"/>
    <w:autoRedefine/>
    <w:uiPriority w:val="39"/>
    <w:unhideWhenUsed/>
    <w:qFormat/>
    <w:rsid w:val="0018103A"/>
    <w:pPr>
      <w:spacing w:before="240" w:after="0"/>
    </w:pPr>
    <w:rPr>
      <w:b/>
      <w:bCs/>
      <w:sz w:val="20"/>
      <w:szCs w:val="20"/>
    </w:rPr>
  </w:style>
  <w:style w:type="character" w:customStyle="1" w:styleId="-0">
    <w:name w:val="ОПЭ-Название Знак"/>
    <w:basedOn w:val="a6"/>
    <w:link w:val="-"/>
    <w:rsid w:val="001E251B"/>
    <w:rPr>
      <w:rFonts w:ascii="Times New Roman" w:eastAsiaTheme="majorEastAsia" w:hAnsi="Times New Roman" w:cs="Times New Roman"/>
      <w:color w:val="17365D" w:themeColor="text2" w:themeShade="BF"/>
      <w:spacing w:val="5"/>
      <w:kern w:val="28"/>
      <w:sz w:val="52"/>
      <w:szCs w:val="52"/>
    </w:rPr>
  </w:style>
  <w:style w:type="paragraph" w:styleId="12">
    <w:name w:val="toc 1"/>
    <w:basedOn w:val="a0"/>
    <w:next w:val="a0"/>
    <w:autoRedefine/>
    <w:uiPriority w:val="39"/>
    <w:unhideWhenUsed/>
    <w:qFormat/>
    <w:rsid w:val="007F0D0D"/>
    <w:pPr>
      <w:spacing w:before="360" w:after="0"/>
    </w:pPr>
    <w:rPr>
      <w:rFonts w:asciiTheme="majorHAnsi" w:hAnsiTheme="majorHAnsi"/>
      <w:b/>
      <w:bCs/>
      <w:caps/>
      <w:sz w:val="24"/>
      <w:szCs w:val="24"/>
    </w:rPr>
  </w:style>
  <w:style w:type="paragraph" w:styleId="31">
    <w:name w:val="toc 3"/>
    <w:basedOn w:val="a0"/>
    <w:next w:val="a0"/>
    <w:autoRedefine/>
    <w:uiPriority w:val="39"/>
    <w:unhideWhenUsed/>
    <w:qFormat/>
    <w:rsid w:val="0018103A"/>
    <w:pPr>
      <w:spacing w:after="0"/>
      <w:ind w:left="220"/>
    </w:pPr>
    <w:rPr>
      <w:sz w:val="20"/>
      <w:szCs w:val="20"/>
    </w:rPr>
  </w:style>
  <w:style w:type="paragraph" w:customStyle="1" w:styleId="--1">
    <w:name w:val="ОПЭ-Заголовок-1"/>
    <w:basedOn w:val="1"/>
    <w:link w:val="--10"/>
    <w:rsid w:val="000F6565"/>
    <w:pPr>
      <w:numPr>
        <w:numId w:val="1"/>
      </w:numPr>
    </w:pPr>
    <w:rPr>
      <w:rFonts w:ascii="Times New Roman" w:hAnsi="Times New Roman" w:cs="Times New Roman"/>
      <w:color w:val="auto"/>
      <w:sz w:val="32"/>
      <w:szCs w:val="32"/>
    </w:rPr>
  </w:style>
  <w:style w:type="character" w:customStyle="1" w:styleId="--10">
    <w:name w:val="ОПЭ-Заголовок-1 Знак"/>
    <w:basedOn w:val="10"/>
    <w:link w:val="--1"/>
    <w:rsid w:val="000F6565"/>
    <w:rPr>
      <w:rFonts w:ascii="Times New Roman" w:eastAsiaTheme="majorEastAsia" w:hAnsi="Times New Roman" w:cs="Times New Roman"/>
      <w:b/>
      <w:bCs/>
      <w:color w:val="365F91" w:themeColor="accent1" w:themeShade="BF"/>
      <w:sz w:val="32"/>
      <w:szCs w:val="32"/>
    </w:rPr>
  </w:style>
  <w:style w:type="paragraph" w:customStyle="1" w:styleId="--2">
    <w:name w:val="ОПЭ-Заголовок-2"/>
    <w:basedOn w:val="2"/>
    <w:link w:val="--20"/>
    <w:rsid w:val="000F6565"/>
    <w:pPr>
      <w:numPr>
        <w:numId w:val="3"/>
      </w:numPr>
    </w:pPr>
    <w:rPr>
      <w:rFonts w:ascii="Times New Roman" w:hAnsi="Times New Roman" w:cs="Times New Roman"/>
      <w:color w:val="auto"/>
    </w:rPr>
  </w:style>
  <w:style w:type="paragraph" w:customStyle="1" w:styleId="-2">
    <w:name w:val="ОПЭ-Заголовок 2"/>
    <w:basedOn w:val="--2"/>
    <w:link w:val="-20"/>
    <w:rsid w:val="000F6565"/>
  </w:style>
  <w:style w:type="character" w:customStyle="1" w:styleId="--20">
    <w:name w:val="ОПЭ-Заголовок-2 Знак"/>
    <w:basedOn w:val="20"/>
    <w:link w:val="--2"/>
    <w:rsid w:val="000F6565"/>
    <w:rPr>
      <w:rFonts w:ascii="Times New Roman" w:eastAsiaTheme="majorEastAsia" w:hAnsi="Times New Roman" w:cs="Times New Roman"/>
      <w:b/>
      <w:bCs/>
      <w:color w:val="4F81BD" w:themeColor="accent1"/>
      <w:sz w:val="26"/>
      <w:szCs w:val="26"/>
    </w:rPr>
  </w:style>
  <w:style w:type="character" w:customStyle="1" w:styleId="-20">
    <w:name w:val="ОПЭ-Заголовок 2 Знак"/>
    <w:basedOn w:val="--20"/>
    <w:link w:val="-2"/>
    <w:rsid w:val="000F6565"/>
    <w:rPr>
      <w:rFonts w:ascii="Times New Roman" w:eastAsiaTheme="majorEastAsia" w:hAnsi="Times New Roman" w:cs="Times New Roman"/>
      <w:b/>
      <w:bCs/>
      <w:color w:val="4F81BD" w:themeColor="accent1"/>
      <w:sz w:val="26"/>
      <w:szCs w:val="26"/>
    </w:rPr>
  </w:style>
  <w:style w:type="paragraph" w:styleId="affb">
    <w:name w:val="Revision"/>
    <w:hidden/>
    <w:rsid w:val="00373937"/>
    <w:pPr>
      <w:spacing w:after="0" w:line="240" w:lineRule="auto"/>
    </w:pPr>
  </w:style>
  <w:style w:type="paragraph" w:customStyle="1" w:styleId="-H1">
    <w:name w:val="ОПЭ-H1"/>
    <w:basedOn w:val="1"/>
    <w:link w:val="-H10"/>
    <w:qFormat/>
    <w:rsid w:val="00747B91"/>
    <w:rPr>
      <w:rFonts w:ascii="Times New Roman" w:hAnsi="Times New Roman" w:cs="Times New Roman"/>
      <w:color w:val="auto"/>
      <w:sz w:val="32"/>
      <w:szCs w:val="32"/>
    </w:rPr>
  </w:style>
  <w:style w:type="paragraph" w:customStyle="1" w:styleId="-H2">
    <w:name w:val="ОПЭ-H2"/>
    <w:basedOn w:val="2"/>
    <w:link w:val="-H20"/>
    <w:uiPriority w:val="99"/>
    <w:qFormat/>
    <w:rsid w:val="00747B91"/>
    <w:pPr>
      <w:ind w:left="576"/>
    </w:pPr>
    <w:rPr>
      <w:rFonts w:ascii="Times New Roman" w:hAnsi="Times New Roman" w:cs="Times New Roman"/>
      <w:color w:val="auto"/>
    </w:rPr>
  </w:style>
  <w:style w:type="character" w:customStyle="1" w:styleId="-H10">
    <w:name w:val="ОПЭ-H1 Знак"/>
    <w:basedOn w:val="10"/>
    <w:link w:val="-H1"/>
    <w:rsid w:val="00747B91"/>
    <w:rPr>
      <w:rFonts w:ascii="Times New Roman" w:eastAsiaTheme="majorEastAsia" w:hAnsi="Times New Roman" w:cs="Times New Roman"/>
      <w:b/>
      <w:bCs/>
      <w:color w:val="365F91" w:themeColor="accent1" w:themeShade="BF"/>
      <w:sz w:val="32"/>
      <w:szCs w:val="32"/>
    </w:rPr>
  </w:style>
  <w:style w:type="paragraph" w:customStyle="1" w:styleId="-H3">
    <w:name w:val="ОПЭ-H3"/>
    <w:basedOn w:val="3"/>
    <w:link w:val="-H30"/>
    <w:qFormat/>
    <w:rsid w:val="00AE5196"/>
    <w:rPr>
      <w:rFonts w:ascii="Times New Roman" w:hAnsi="Times New Roman" w:cs="Times New Roman"/>
      <w:color w:val="auto"/>
      <w:sz w:val="24"/>
      <w:szCs w:val="24"/>
    </w:rPr>
  </w:style>
  <w:style w:type="character" w:customStyle="1" w:styleId="-H20">
    <w:name w:val="ОПЭ-H2 Знак"/>
    <w:basedOn w:val="20"/>
    <w:link w:val="-H2"/>
    <w:uiPriority w:val="99"/>
    <w:rsid w:val="00747B91"/>
    <w:rPr>
      <w:rFonts w:ascii="Times New Roman" w:eastAsiaTheme="majorEastAsia" w:hAnsi="Times New Roman" w:cs="Times New Roman"/>
      <w:b/>
      <w:bCs/>
      <w:color w:val="4F81BD" w:themeColor="accent1"/>
      <w:sz w:val="26"/>
      <w:szCs w:val="26"/>
    </w:rPr>
  </w:style>
  <w:style w:type="paragraph" w:customStyle="1" w:styleId="affc">
    <w:name w:val="Заголовок Таблицы"/>
    <w:basedOn w:val="a0"/>
    <w:rsid w:val="00D55842"/>
    <w:pPr>
      <w:keepNext/>
      <w:spacing w:before="100" w:line="360" w:lineRule="auto"/>
      <w:jc w:val="center"/>
    </w:pPr>
    <w:rPr>
      <w:b/>
      <w:sz w:val="26"/>
      <w:szCs w:val="20"/>
    </w:rPr>
  </w:style>
  <w:style w:type="character" w:customStyle="1" w:styleId="-H30">
    <w:name w:val="ОПЭ-H3 Знак"/>
    <w:basedOn w:val="30"/>
    <w:link w:val="-H3"/>
    <w:rsid w:val="00AE5196"/>
    <w:rPr>
      <w:rFonts w:ascii="Times New Roman" w:eastAsiaTheme="majorEastAsia" w:hAnsi="Times New Roman" w:cs="Times New Roman"/>
      <w:b/>
      <w:bCs/>
      <w:color w:val="4F81BD" w:themeColor="accent1"/>
      <w:sz w:val="24"/>
      <w:szCs w:val="24"/>
    </w:rPr>
  </w:style>
  <w:style w:type="paragraph" w:customStyle="1" w:styleId="affd">
    <w:name w:val="Текст в таблице"/>
    <w:basedOn w:val="a0"/>
    <w:rsid w:val="00D55842"/>
    <w:pPr>
      <w:keepLines/>
      <w:spacing w:before="100"/>
    </w:pPr>
    <w:rPr>
      <w:sz w:val="26"/>
    </w:rPr>
  </w:style>
  <w:style w:type="paragraph" w:customStyle="1" w:styleId="affe">
    <w:name w:val="_Основной текст"/>
    <w:basedOn w:val="a0"/>
    <w:rsid w:val="00D55842"/>
    <w:pPr>
      <w:spacing w:before="240" w:after="240"/>
      <w:ind w:firstLine="567"/>
      <w:jc w:val="both"/>
    </w:pPr>
    <w:rPr>
      <w:rFonts w:ascii="Arial" w:eastAsia="Calibri" w:hAnsi="Arial"/>
      <w:szCs w:val="20"/>
    </w:rPr>
  </w:style>
  <w:style w:type="paragraph" w:customStyle="1" w:styleId="afff">
    <w:name w:val="Заголовок таблицы"/>
    <w:basedOn w:val="afff0"/>
    <w:uiPriority w:val="39"/>
    <w:rsid w:val="00D55842"/>
    <w:pPr>
      <w:spacing w:after="0"/>
      <w:jc w:val="both"/>
    </w:pPr>
    <w:rPr>
      <w:rFonts w:eastAsia="Calibri"/>
      <w:b/>
    </w:rPr>
  </w:style>
  <w:style w:type="paragraph" w:customStyle="1" w:styleId="afff1">
    <w:name w:val="Текст таблицы"/>
    <w:basedOn w:val="a0"/>
    <w:uiPriority w:val="40"/>
    <w:rsid w:val="00D55842"/>
    <w:rPr>
      <w:rFonts w:eastAsia="Calibri"/>
    </w:rPr>
  </w:style>
  <w:style w:type="paragraph" w:styleId="afff0">
    <w:name w:val="Body Text"/>
    <w:basedOn w:val="a0"/>
    <w:link w:val="afff2"/>
    <w:rsid w:val="00D55842"/>
    <w:pPr>
      <w:spacing w:after="120"/>
    </w:pPr>
  </w:style>
  <w:style w:type="character" w:customStyle="1" w:styleId="afff2">
    <w:name w:val="Основной текст Знак"/>
    <w:basedOn w:val="a1"/>
    <w:link w:val="afff0"/>
    <w:rsid w:val="00D55842"/>
  </w:style>
  <w:style w:type="character" w:styleId="afff3">
    <w:name w:val="Placeholder Text"/>
    <w:basedOn w:val="a1"/>
    <w:rsid w:val="006B2468"/>
    <w:rPr>
      <w:color w:val="808080"/>
    </w:rPr>
  </w:style>
  <w:style w:type="paragraph" w:customStyle="1" w:styleId="Table">
    <w:name w:val="Table"/>
    <w:basedOn w:val="a0"/>
    <w:link w:val="Table0"/>
    <w:rsid w:val="00E54A21"/>
    <w:pPr>
      <w:spacing w:before="40" w:after="40"/>
    </w:pPr>
    <w:rPr>
      <w:rFonts w:ascii="Arial" w:eastAsia="Times New Roman" w:hAnsi="Arial" w:cs="Times New Roman"/>
      <w:sz w:val="20"/>
      <w:szCs w:val="20"/>
    </w:rPr>
  </w:style>
  <w:style w:type="character" w:customStyle="1" w:styleId="Table0">
    <w:name w:val="Table Знак"/>
    <w:link w:val="Table"/>
    <w:rsid w:val="00E54A21"/>
    <w:rPr>
      <w:rFonts w:ascii="Arial" w:eastAsia="Times New Roman" w:hAnsi="Arial" w:cs="Times New Roman"/>
      <w:sz w:val="20"/>
      <w:szCs w:val="20"/>
    </w:rPr>
  </w:style>
  <w:style w:type="paragraph" w:customStyle="1" w:styleId="-H4">
    <w:name w:val="ОПЭ-H4"/>
    <w:basedOn w:val="4"/>
    <w:link w:val="-H40"/>
    <w:uiPriority w:val="99"/>
    <w:qFormat/>
    <w:rsid w:val="00417844"/>
    <w:rPr>
      <w:rFonts w:ascii="Times New Roman" w:hAnsi="Times New Roman" w:cs="Times New Roman"/>
      <w:i w:val="0"/>
      <w:color w:val="auto"/>
    </w:rPr>
  </w:style>
  <w:style w:type="character" w:customStyle="1" w:styleId="-H40">
    <w:name w:val="ОПЭ-H4 Знак"/>
    <w:basedOn w:val="40"/>
    <w:link w:val="-H4"/>
    <w:uiPriority w:val="99"/>
    <w:rsid w:val="00417844"/>
    <w:rPr>
      <w:rFonts w:ascii="Times New Roman" w:eastAsiaTheme="majorEastAsia" w:hAnsi="Times New Roman" w:cs="Times New Roman"/>
      <w:b/>
      <w:bCs/>
      <w:i w:val="0"/>
      <w:iCs/>
      <w:color w:val="4F81BD" w:themeColor="accent1"/>
    </w:rPr>
  </w:style>
  <w:style w:type="paragraph" w:customStyle="1" w:styleId="afff4">
    <w:name w:val="Содержимое таблицы"/>
    <w:basedOn w:val="a0"/>
    <w:rsid w:val="006B5F4D"/>
    <w:pPr>
      <w:suppressLineNumbers/>
      <w:tabs>
        <w:tab w:val="left" w:pos="709"/>
      </w:tabs>
      <w:suppressAutoHyphens/>
      <w:spacing w:after="0" w:line="200" w:lineRule="atLeast"/>
    </w:pPr>
    <w:rPr>
      <w:rFonts w:ascii="Times New Roman" w:eastAsia="Arial" w:hAnsi="Times New Roman" w:cs="Calibri"/>
      <w:color w:val="00000A"/>
      <w:sz w:val="20"/>
      <w:szCs w:val="20"/>
      <w:lang w:val="en-US" w:eastAsia="ar-SA"/>
    </w:rPr>
  </w:style>
  <w:style w:type="table" w:customStyle="1" w:styleId="13">
    <w:name w:val="Сетка таблицы1"/>
    <w:basedOn w:val="a2"/>
    <w:next w:val="af8"/>
    <w:uiPriority w:val="59"/>
    <w:rsid w:val="00BE73C1"/>
    <w:pPr>
      <w:spacing w:after="0" w:line="240" w:lineRule="auto"/>
    </w:pPr>
    <w:rPr>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Текст таблицы 10"/>
    <w:basedOn w:val="a0"/>
    <w:qFormat/>
    <w:rsid w:val="000674EC"/>
    <w:pPr>
      <w:spacing w:after="0" w:line="240" w:lineRule="auto"/>
    </w:pPr>
    <w:rPr>
      <w:rFonts w:ascii="Times New Roman" w:eastAsia="Calibri" w:hAnsi="Times New Roman" w:cs="Times New Roman"/>
      <w:sz w:val="20"/>
      <w:szCs w:val="24"/>
    </w:rPr>
  </w:style>
  <w:style w:type="paragraph" w:styleId="afff5">
    <w:name w:val="Document Map"/>
    <w:basedOn w:val="a0"/>
    <w:link w:val="afff6"/>
    <w:rsid w:val="008527E7"/>
    <w:pPr>
      <w:spacing w:after="0" w:line="240" w:lineRule="auto"/>
    </w:pPr>
    <w:rPr>
      <w:rFonts w:ascii="Tahoma" w:hAnsi="Tahoma" w:cs="Tahoma"/>
      <w:sz w:val="16"/>
      <w:szCs w:val="16"/>
    </w:rPr>
  </w:style>
  <w:style w:type="character" w:customStyle="1" w:styleId="afff6">
    <w:name w:val="Схема документа Знак"/>
    <w:basedOn w:val="a1"/>
    <w:link w:val="afff5"/>
    <w:rsid w:val="008527E7"/>
    <w:rPr>
      <w:rFonts w:ascii="Tahoma" w:hAnsi="Tahoma" w:cs="Tahoma"/>
      <w:sz w:val="16"/>
      <w:szCs w:val="16"/>
    </w:rPr>
  </w:style>
  <w:style w:type="character" w:customStyle="1" w:styleId="af2">
    <w:name w:val="Текст сноски Знак"/>
    <w:basedOn w:val="a1"/>
    <w:link w:val="af1"/>
    <w:uiPriority w:val="99"/>
    <w:semiHidden/>
    <w:locked/>
    <w:rsid w:val="00CD0024"/>
    <w:rPr>
      <w:sz w:val="20"/>
      <w:szCs w:val="20"/>
    </w:rPr>
  </w:style>
  <w:style w:type="character" w:customStyle="1" w:styleId="apple-converted-space">
    <w:name w:val="apple-converted-space"/>
    <w:basedOn w:val="a1"/>
    <w:rsid w:val="00760D17"/>
  </w:style>
  <w:style w:type="paragraph" w:customStyle="1" w:styleId="afff7">
    <w:name w:val="АНТ Обычный"/>
    <w:link w:val="afff8"/>
    <w:qFormat/>
    <w:rsid w:val="00957B81"/>
    <w:pPr>
      <w:spacing w:before="120" w:after="60"/>
      <w:ind w:firstLine="709"/>
      <w:jc w:val="both"/>
    </w:pPr>
    <w:rPr>
      <w:rFonts w:ascii="Times New Roman" w:eastAsia="Times New Roman" w:hAnsi="Times New Roman" w:cs="Times New Roman"/>
      <w:sz w:val="24"/>
      <w:szCs w:val="24"/>
    </w:rPr>
  </w:style>
  <w:style w:type="character" w:customStyle="1" w:styleId="afff8">
    <w:name w:val="АНТ Обычный Знак"/>
    <w:link w:val="afff7"/>
    <w:rsid w:val="00957B81"/>
    <w:rPr>
      <w:rFonts w:ascii="Times New Roman" w:eastAsia="Times New Roman" w:hAnsi="Times New Roman" w:cs="Times New Roman"/>
      <w:sz w:val="24"/>
      <w:szCs w:val="24"/>
    </w:rPr>
  </w:style>
  <w:style w:type="character" w:styleId="afff9">
    <w:name w:val="line number"/>
    <w:basedOn w:val="a1"/>
    <w:semiHidden/>
    <w:unhideWhenUsed/>
    <w:rsid w:val="00B530E9"/>
  </w:style>
  <w:style w:type="table" w:customStyle="1" w:styleId="110">
    <w:name w:val="Сетка таблицы11"/>
    <w:basedOn w:val="a2"/>
    <w:next w:val="af8"/>
    <w:uiPriority w:val="59"/>
    <w:rsid w:val="00DE54C6"/>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Абзац списка Знак"/>
    <w:aliases w:val="lp1 Знак,Bullet List Знак,FooterText Знак,List Paragraph1 Знак,List Paragraph11 Знак,List Bullet (DT) Знак,Paragraphe de liste Знак,Подпись рисунка Знак,Табичный текст Знак,Заголовок_3 Знак,Абзац обычного текста Знак,Булит 1 Знак"/>
    <w:basedOn w:val="a1"/>
    <w:link w:val="afb"/>
    <w:uiPriority w:val="34"/>
    <w:qFormat/>
    <w:locked/>
    <w:rsid w:val="00DC0CF3"/>
  </w:style>
  <w:style w:type="table" w:customStyle="1" w:styleId="111">
    <w:name w:val="11"/>
    <w:basedOn w:val="a2"/>
    <w:rsid w:val="00582EC1"/>
    <w:pPr>
      <w:spacing w:before="20" w:after="0" w:line="360" w:lineRule="auto"/>
    </w:pPr>
    <w:rPr>
      <w:rFonts w:ascii="Arial" w:eastAsia="Arial" w:hAnsi="Arial" w:cs="Arial"/>
      <w:sz w:val="24"/>
      <w:szCs w:val="24"/>
      <w:lang w:eastAsia="ru-RU"/>
    </w:rPr>
    <w:tblPr>
      <w:tblStyleRowBandSize w:val="1"/>
      <w:tblStyleColBandSize w:val="1"/>
      <w:tblInd w:w="0" w:type="nil"/>
      <w:tblCellMar>
        <w:left w:w="115" w:type="dxa"/>
        <w:right w:w="115" w:type="dxa"/>
      </w:tblCellMar>
    </w:tblPr>
  </w:style>
  <w:style w:type="paragraph" w:customStyle="1" w:styleId="phnormal">
    <w:name w:val="ph_normal"/>
    <w:basedOn w:val="a0"/>
    <w:link w:val="phnormal0"/>
    <w:rsid w:val="009361A8"/>
    <w:pPr>
      <w:spacing w:after="0" w:line="360" w:lineRule="auto"/>
      <w:ind w:right="170" w:firstLine="720"/>
      <w:jc w:val="both"/>
    </w:pPr>
    <w:rPr>
      <w:rFonts w:ascii="Arial" w:eastAsia="Times New Roman" w:hAnsi="Arial" w:cs="Times New Roman"/>
      <w:sz w:val="24"/>
      <w:szCs w:val="20"/>
      <w:lang w:eastAsia="ru-RU"/>
    </w:rPr>
  </w:style>
  <w:style w:type="character" w:customStyle="1" w:styleId="phnormal0">
    <w:name w:val="ph_normal Знак"/>
    <w:link w:val="phnormal"/>
    <w:rsid w:val="009361A8"/>
    <w:rPr>
      <w:rFonts w:ascii="Arial" w:eastAsia="Times New Roman" w:hAnsi="Arial" w:cs="Times New Roman"/>
      <w:sz w:val="24"/>
      <w:szCs w:val="20"/>
      <w:lang w:eastAsia="ru-RU"/>
    </w:rPr>
  </w:style>
  <w:style w:type="paragraph" w:customStyle="1" w:styleId="afffa">
    <w:name w:val="ТабЗаголовок"/>
    <w:basedOn w:val="a0"/>
    <w:link w:val="afffb"/>
    <w:autoRedefine/>
    <w:qFormat/>
    <w:rsid w:val="00073B05"/>
    <w:pPr>
      <w:keepNext/>
      <w:spacing w:after="0"/>
      <w:jc w:val="center"/>
    </w:pPr>
    <w:rPr>
      <w:rFonts w:ascii="Times New Roman" w:eastAsia="Times New Roman" w:hAnsi="Times New Roman" w:cs="Times New Roman"/>
      <w:b/>
      <w:sz w:val="16"/>
      <w:szCs w:val="20"/>
    </w:rPr>
  </w:style>
  <w:style w:type="paragraph" w:customStyle="1" w:styleId="afffc">
    <w:name w:val="ТабТекст"/>
    <w:basedOn w:val="afffa"/>
    <w:link w:val="afffd"/>
    <w:autoRedefine/>
    <w:qFormat/>
    <w:rsid w:val="00407D63"/>
    <w:pPr>
      <w:keepNext w:val="0"/>
      <w:spacing w:line="240" w:lineRule="auto"/>
    </w:pPr>
    <w:rPr>
      <w:b w:val="0"/>
      <w:szCs w:val="16"/>
    </w:rPr>
  </w:style>
  <w:style w:type="character" w:customStyle="1" w:styleId="afffb">
    <w:name w:val="ТабЗаголовок Знак"/>
    <w:basedOn w:val="a1"/>
    <w:link w:val="afffa"/>
    <w:rsid w:val="00073B05"/>
    <w:rPr>
      <w:rFonts w:ascii="Times New Roman" w:eastAsia="Times New Roman" w:hAnsi="Times New Roman" w:cs="Times New Roman"/>
      <w:b/>
      <w:sz w:val="16"/>
      <w:szCs w:val="20"/>
    </w:rPr>
  </w:style>
  <w:style w:type="character" w:customStyle="1" w:styleId="afffd">
    <w:name w:val="ТабТекст Знак"/>
    <w:basedOn w:val="afffb"/>
    <w:link w:val="afffc"/>
    <w:rsid w:val="00407D63"/>
    <w:rPr>
      <w:rFonts w:ascii="Times New Roman" w:eastAsia="Times New Roman" w:hAnsi="Times New Roman" w:cs="Times New Roman"/>
      <w:b w:val="0"/>
      <w:sz w:val="16"/>
      <w:szCs w:val="16"/>
    </w:rPr>
  </w:style>
  <w:style w:type="paragraph" w:customStyle="1" w:styleId="afffe">
    <w:name w:val="ТабНум"/>
    <w:basedOn w:val="a0"/>
    <w:link w:val="affff"/>
    <w:autoRedefine/>
    <w:qFormat/>
    <w:rsid w:val="008A61D1"/>
    <w:pPr>
      <w:spacing w:before="40" w:after="40" w:line="240" w:lineRule="auto"/>
      <w:ind w:left="283"/>
      <w:jc w:val="center"/>
    </w:pPr>
    <w:rPr>
      <w:rFonts w:ascii="Times New Roman" w:eastAsia="Times New Roman" w:hAnsi="Times New Roman" w:cs="Times New Roman"/>
      <w:sz w:val="20"/>
      <w:szCs w:val="18"/>
    </w:rPr>
  </w:style>
  <w:style w:type="character" w:customStyle="1" w:styleId="affff">
    <w:name w:val="ТабНум Знак"/>
    <w:basedOn w:val="a1"/>
    <w:link w:val="afffe"/>
    <w:rsid w:val="008A61D1"/>
    <w:rPr>
      <w:rFonts w:ascii="Times New Roman" w:eastAsia="Times New Roman" w:hAnsi="Times New Roman" w:cs="Times New Roman"/>
      <w:sz w:val="20"/>
      <w:szCs w:val="18"/>
    </w:rPr>
  </w:style>
  <w:style w:type="paragraph" w:customStyle="1" w:styleId="tdtext">
    <w:name w:val="td_text"/>
    <w:link w:val="tdtext0"/>
    <w:qFormat/>
    <w:rsid w:val="00914F1E"/>
    <w:pPr>
      <w:spacing w:after="0" w:line="360" w:lineRule="auto"/>
      <w:ind w:firstLine="851"/>
      <w:jc w:val="both"/>
    </w:pPr>
    <w:rPr>
      <w:rFonts w:ascii="Arial" w:eastAsia="Times New Roman" w:hAnsi="Arial" w:cs="Times New Roman"/>
      <w:sz w:val="24"/>
      <w:szCs w:val="24"/>
      <w:lang w:eastAsia="ru-RU"/>
    </w:rPr>
  </w:style>
  <w:style w:type="character" w:customStyle="1" w:styleId="tdtext0">
    <w:name w:val="td_text Знак"/>
    <w:link w:val="tdtext"/>
    <w:rsid w:val="00914F1E"/>
    <w:rPr>
      <w:rFonts w:ascii="Arial" w:eastAsia="Times New Roman" w:hAnsi="Arial" w:cs="Times New Roman"/>
      <w:sz w:val="24"/>
      <w:szCs w:val="24"/>
      <w:lang w:eastAsia="ru-RU"/>
    </w:rPr>
  </w:style>
  <w:style w:type="paragraph" w:customStyle="1" w:styleId="14">
    <w:name w:val="Обычный1"/>
    <w:rsid w:val="00974EE7"/>
    <w:pPr>
      <w:widowControl w:val="0"/>
      <w:spacing w:before="60" w:after="60" w:line="240" w:lineRule="auto"/>
      <w:jc w:val="both"/>
    </w:pPr>
    <w:rPr>
      <w:rFonts w:ascii="Times New Roman" w:eastAsia="Times New Roman" w:hAnsi="Times New Roman" w:cs="Times New Roman"/>
      <w:sz w:val="24"/>
      <w:szCs w:val="24"/>
      <w:lang w:eastAsia="ru-RU"/>
    </w:rPr>
  </w:style>
  <w:style w:type="paragraph" w:customStyle="1" w:styleId="muitypography-root">
    <w:name w:val="muitypography-root"/>
    <w:basedOn w:val="a0"/>
    <w:rsid w:val="008417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0"/>
    <w:next w:val="a0"/>
    <w:autoRedefine/>
    <w:unhideWhenUsed/>
    <w:rsid w:val="009D4DC1"/>
    <w:pPr>
      <w:spacing w:after="0"/>
      <w:ind w:left="440"/>
    </w:pPr>
    <w:rPr>
      <w:sz w:val="20"/>
      <w:szCs w:val="20"/>
    </w:rPr>
  </w:style>
  <w:style w:type="paragraph" w:styleId="51">
    <w:name w:val="toc 5"/>
    <w:basedOn w:val="a0"/>
    <w:next w:val="a0"/>
    <w:autoRedefine/>
    <w:unhideWhenUsed/>
    <w:rsid w:val="009D4DC1"/>
    <w:pPr>
      <w:spacing w:after="0"/>
      <w:ind w:left="660"/>
    </w:pPr>
    <w:rPr>
      <w:sz w:val="20"/>
      <w:szCs w:val="20"/>
    </w:rPr>
  </w:style>
  <w:style w:type="paragraph" w:styleId="61">
    <w:name w:val="toc 6"/>
    <w:basedOn w:val="a0"/>
    <w:next w:val="a0"/>
    <w:autoRedefine/>
    <w:unhideWhenUsed/>
    <w:rsid w:val="009D4DC1"/>
    <w:pPr>
      <w:spacing w:after="0"/>
      <w:ind w:left="880"/>
    </w:pPr>
    <w:rPr>
      <w:sz w:val="20"/>
      <w:szCs w:val="20"/>
    </w:rPr>
  </w:style>
  <w:style w:type="paragraph" w:styleId="71">
    <w:name w:val="toc 7"/>
    <w:basedOn w:val="a0"/>
    <w:next w:val="a0"/>
    <w:autoRedefine/>
    <w:unhideWhenUsed/>
    <w:rsid w:val="009D4DC1"/>
    <w:pPr>
      <w:spacing w:after="0"/>
      <w:ind w:left="1100"/>
    </w:pPr>
    <w:rPr>
      <w:sz w:val="20"/>
      <w:szCs w:val="20"/>
    </w:rPr>
  </w:style>
  <w:style w:type="paragraph" w:styleId="81">
    <w:name w:val="toc 8"/>
    <w:basedOn w:val="a0"/>
    <w:next w:val="a0"/>
    <w:autoRedefine/>
    <w:unhideWhenUsed/>
    <w:rsid w:val="009D4DC1"/>
    <w:pPr>
      <w:spacing w:after="0"/>
      <w:ind w:left="1320"/>
    </w:pPr>
    <w:rPr>
      <w:sz w:val="20"/>
      <w:szCs w:val="20"/>
    </w:rPr>
  </w:style>
  <w:style w:type="paragraph" w:styleId="91">
    <w:name w:val="toc 9"/>
    <w:basedOn w:val="a0"/>
    <w:next w:val="a0"/>
    <w:autoRedefine/>
    <w:unhideWhenUsed/>
    <w:rsid w:val="009D4DC1"/>
    <w:pPr>
      <w:spacing w:after="0"/>
      <w:ind w:left="1540"/>
    </w:pPr>
    <w:rPr>
      <w:sz w:val="20"/>
      <w:szCs w:val="20"/>
    </w:rPr>
  </w:style>
  <w:style w:type="paragraph" w:styleId="affff0">
    <w:name w:val="Normal (Web)"/>
    <w:basedOn w:val="a0"/>
    <w:uiPriority w:val="99"/>
    <w:unhideWhenUsed/>
    <w:rsid w:val="00B63F07"/>
    <w:pPr>
      <w:spacing w:before="100" w:beforeAutospacing="1" w:after="100" w:afterAutospacing="1" w:line="240" w:lineRule="auto"/>
    </w:pPr>
    <w:rPr>
      <w:rFonts w:ascii="Times New Roman" w:eastAsiaTheme="minorHAnsi" w:hAnsi="Times New Roman" w:cs="Times New Roman"/>
      <w:sz w:val="24"/>
      <w:szCs w:val="24"/>
      <w:lang w:eastAsia="ru-RU"/>
    </w:rPr>
  </w:style>
  <w:style w:type="paragraph" w:customStyle="1" w:styleId="a">
    <w:name w:val="Список с точкой"/>
    <w:basedOn w:val="afb"/>
    <w:link w:val="affff1"/>
    <w:qFormat/>
    <w:rsid w:val="007B6F6C"/>
    <w:pPr>
      <w:numPr>
        <w:numId w:val="39"/>
      </w:numPr>
      <w:tabs>
        <w:tab w:val="left" w:pos="768"/>
      </w:tabs>
      <w:spacing w:after="0" w:line="240" w:lineRule="auto"/>
      <w:ind w:left="0" w:firstLine="484"/>
      <w:contextualSpacing w:val="0"/>
      <w:jc w:val="both"/>
    </w:pPr>
    <w:rPr>
      <w:rFonts w:ascii="Times New Roman" w:eastAsia="Times New Roman" w:hAnsi="Times New Roman" w:cs="Times New Roman"/>
      <w:sz w:val="24"/>
      <w:szCs w:val="24"/>
      <w:lang w:eastAsia="ru-RU"/>
    </w:rPr>
  </w:style>
  <w:style w:type="character" w:customStyle="1" w:styleId="affff1">
    <w:name w:val="Список с точкой Знак"/>
    <w:link w:val="a"/>
    <w:rsid w:val="007B6F6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3969">
      <w:bodyDiv w:val="1"/>
      <w:marLeft w:val="0"/>
      <w:marRight w:val="0"/>
      <w:marTop w:val="0"/>
      <w:marBottom w:val="0"/>
      <w:divBdr>
        <w:top w:val="none" w:sz="0" w:space="0" w:color="auto"/>
        <w:left w:val="none" w:sz="0" w:space="0" w:color="auto"/>
        <w:bottom w:val="none" w:sz="0" w:space="0" w:color="auto"/>
        <w:right w:val="none" w:sz="0" w:space="0" w:color="auto"/>
      </w:divBdr>
    </w:div>
    <w:div w:id="54351701">
      <w:bodyDiv w:val="1"/>
      <w:marLeft w:val="0"/>
      <w:marRight w:val="0"/>
      <w:marTop w:val="0"/>
      <w:marBottom w:val="0"/>
      <w:divBdr>
        <w:top w:val="none" w:sz="0" w:space="0" w:color="auto"/>
        <w:left w:val="none" w:sz="0" w:space="0" w:color="auto"/>
        <w:bottom w:val="none" w:sz="0" w:space="0" w:color="auto"/>
        <w:right w:val="none" w:sz="0" w:space="0" w:color="auto"/>
      </w:divBdr>
    </w:div>
    <w:div w:id="58675191">
      <w:bodyDiv w:val="1"/>
      <w:marLeft w:val="0"/>
      <w:marRight w:val="0"/>
      <w:marTop w:val="0"/>
      <w:marBottom w:val="0"/>
      <w:divBdr>
        <w:top w:val="none" w:sz="0" w:space="0" w:color="auto"/>
        <w:left w:val="none" w:sz="0" w:space="0" w:color="auto"/>
        <w:bottom w:val="none" w:sz="0" w:space="0" w:color="auto"/>
        <w:right w:val="none" w:sz="0" w:space="0" w:color="auto"/>
      </w:divBdr>
    </w:div>
    <w:div w:id="67465667">
      <w:bodyDiv w:val="1"/>
      <w:marLeft w:val="0"/>
      <w:marRight w:val="0"/>
      <w:marTop w:val="0"/>
      <w:marBottom w:val="0"/>
      <w:divBdr>
        <w:top w:val="none" w:sz="0" w:space="0" w:color="auto"/>
        <w:left w:val="none" w:sz="0" w:space="0" w:color="auto"/>
        <w:bottom w:val="none" w:sz="0" w:space="0" w:color="auto"/>
        <w:right w:val="none" w:sz="0" w:space="0" w:color="auto"/>
      </w:divBdr>
    </w:div>
    <w:div w:id="77823828">
      <w:bodyDiv w:val="1"/>
      <w:marLeft w:val="0"/>
      <w:marRight w:val="0"/>
      <w:marTop w:val="0"/>
      <w:marBottom w:val="0"/>
      <w:divBdr>
        <w:top w:val="none" w:sz="0" w:space="0" w:color="auto"/>
        <w:left w:val="none" w:sz="0" w:space="0" w:color="auto"/>
        <w:bottom w:val="none" w:sz="0" w:space="0" w:color="auto"/>
        <w:right w:val="none" w:sz="0" w:space="0" w:color="auto"/>
      </w:divBdr>
    </w:div>
    <w:div w:id="110517310">
      <w:bodyDiv w:val="1"/>
      <w:marLeft w:val="0"/>
      <w:marRight w:val="0"/>
      <w:marTop w:val="0"/>
      <w:marBottom w:val="0"/>
      <w:divBdr>
        <w:top w:val="none" w:sz="0" w:space="0" w:color="auto"/>
        <w:left w:val="none" w:sz="0" w:space="0" w:color="auto"/>
        <w:bottom w:val="none" w:sz="0" w:space="0" w:color="auto"/>
        <w:right w:val="none" w:sz="0" w:space="0" w:color="auto"/>
      </w:divBdr>
    </w:div>
    <w:div w:id="113057771">
      <w:bodyDiv w:val="1"/>
      <w:marLeft w:val="0"/>
      <w:marRight w:val="0"/>
      <w:marTop w:val="0"/>
      <w:marBottom w:val="0"/>
      <w:divBdr>
        <w:top w:val="none" w:sz="0" w:space="0" w:color="auto"/>
        <w:left w:val="none" w:sz="0" w:space="0" w:color="auto"/>
        <w:bottom w:val="none" w:sz="0" w:space="0" w:color="auto"/>
        <w:right w:val="none" w:sz="0" w:space="0" w:color="auto"/>
      </w:divBdr>
    </w:div>
    <w:div w:id="137190897">
      <w:bodyDiv w:val="1"/>
      <w:marLeft w:val="0"/>
      <w:marRight w:val="0"/>
      <w:marTop w:val="0"/>
      <w:marBottom w:val="0"/>
      <w:divBdr>
        <w:top w:val="none" w:sz="0" w:space="0" w:color="auto"/>
        <w:left w:val="none" w:sz="0" w:space="0" w:color="auto"/>
        <w:bottom w:val="none" w:sz="0" w:space="0" w:color="auto"/>
        <w:right w:val="none" w:sz="0" w:space="0" w:color="auto"/>
      </w:divBdr>
    </w:div>
    <w:div w:id="153037604">
      <w:bodyDiv w:val="1"/>
      <w:marLeft w:val="0"/>
      <w:marRight w:val="0"/>
      <w:marTop w:val="0"/>
      <w:marBottom w:val="0"/>
      <w:divBdr>
        <w:top w:val="none" w:sz="0" w:space="0" w:color="auto"/>
        <w:left w:val="none" w:sz="0" w:space="0" w:color="auto"/>
        <w:bottom w:val="none" w:sz="0" w:space="0" w:color="auto"/>
        <w:right w:val="none" w:sz="0" w:space="0" w:color="auto"/>
      </w:divBdr>
    </w:div>
    <w:div w:id="164244396">
      <w:bodyDiv w:val="1"/>
      <w:marLeft w:val="0"/>
      <w:marRight w:val="0"/>
      <w:marTop w:val="0"/>
      <w:marBottom w:val="0"/>
      <w:divBdr>
        <w:top w:val="none" w:sz="0" w:space="0" w:color="auto"/>
        <w:left w:val="none" w:sz="0" w:space="0" w:color="auto"/>
        <w:bottom w:val="none" w:sz="0" w:space="0" w:color="auto"/>
        <w:right w:val="none" w:sz="0" w:space="0" w:color="auto"/>
      </w:divBdr>
    </w:div>
    <w:div w:id="189756762">
      <w:bodyDiv w:val="1"/>
      <w:marLeft w:val="0"/>
      <w:marRight w:val="0"/>
      <w:marTop w:val="0"/>
      <w:marBottom w:val="0"/>
      <w:divBdr>
        <w:top w:val="none" w:sz="0" w:space="0" w:color="auto"/>
        <w:left w:val="none" w:sz="0" w:space="0" w:color="auto"/>
        <w:bottom w:val="none" w:sz="0" w:space="0" w:color="auto"/>
        <w:right w:val="none" w:sz="0" w:space="0" w:color="auto"/>
      </w:divBdr>
    </w:div>
    <w:div w:id="217860908">
      <w:bodyDiv w:val="1"/>
      <w:marLeft w:val="0"/>
      <w:marRight w:val="0"/>
      <w:marTop w:val="0"/>
      <w:marBottom w:val="0"/>
      <w:divBdr>
        <w:top w:val="none" w:sz="0" w:space="0" w:color="auto"/>
        <w:left w:val="none" w:sz="0" w:space="0" w:color="auto"/>
        <w:bottom w:val="none" w:sz="0" w:space="0" w:color="auto"/>
        <w:right w:val="none" w:sz="0" w:space="0" w:color="auto"/>
      </w:divBdr>
    </w:div>
    <w:div w:id="220529493">
      <w:bodyDiv w:val="1"/>
      <w:marLeft w:val="0"/>
      <w:marRight w:val="0"/>
      <w:marTop w:val="0"/>
      <w:marBottom w:val="0"/>
      <w:divBdr>
        <w:top w:val="none" w:sz="0" w:space="0" w:color="auto"/>
        <w:left w:val="none" w:sz="0" w:space="0" w:color="auto"/>
        <w:bottom w:val="none" w:sz="0" w:space="0" w:color="auto"/>
        <w:right w:val="none" w:sz="0" w:space="0" w:color="auto"/>
      </w:divBdr>
    </w:div>
    <w:div w:id="254439554">
      <w:bodyDiv w:val="1"/>
      <w:marLeft w:val="0"/>
      <w:marRight w:val="0"/>
      <w:marTop w:val="0"/>
      <w:marBottom w:val="0"/>
      <w:divBdr>
        <w:top w:val="none" w:sz="0" w:space="0" w:color="auto"/>
        <w:left w:val="none" w:sz="0" w:space="0" w:color="auto"/>
        <w:bottom w:val="none" w:sz="0" w:space="0" w:color="auto"/>
        <w:right w:val="none" w:sz="0" w:space="0" w:color="auto"/>
      </w:divBdr>
    </w:div>
    <w:div w:id="261762911">
      <w:bodyDiv w:val="1"/>
      <w:marLeft w:val="0"/>
      <w:marRight w:val="0"/>
      <w:marTop w:val="0"/>
      <w:marBottom w:val="0"/>
      <w:divBdr>
        <w:top w:val="none" w:sz="0" w:space="0" w:color="auto"/>
        <w:left w:val="none" w:sz="0" w:space="0" w:color="auto"/>
        <w:bottom w:val="none" w:sz="0" w:space="0" w:color="auto"/>
        <w:right w:val="none" w:sz="0" w:space="0" w:color="auto"/>
      </w:divBdr>
    </w:div>
    <w:div w:id="268895103">
      <w:bodyDiv w:val="1"/>
      <w:marLeft w:val="0"/>
      <w:marRight w:val="0"/>
      <w:marTop w:val="0"/>
      <w:marBottom w:val="0"/>
      <w:divBdr>
        <w:top w:val="none" w:sz="0" w:space="0" w:color="auto"/>
        <w:left w:val="none" w:sz="0" w:space="0" w:color="auto"/>
        <w:bottom w:val="none" w:sz="0" w:space="0" w:color="auto"/>
        <w:right w:val="none" w:sz="0" w:space="0" w:color="auto"/>
      </w:divBdr>
    </w:div>
    <w:div w:id="337269330">
      <w:bodyDiv w:val="1"/>
      <w:marLeft w:val="0"/>
      <w:marRight w:val="0"/>
      <w:marTop w:val="0"/>
      <w:marBottom w:val="0"/>
      <w:divBdr>
        <w:top w:val="none" w:sz="0" w:space="0" w:color="auto"/>
        <w:left w:val="none" w:sz="0" w:space="0" w:color="auto"/>
        <w:bottom w:val="none" w:sz="0" w:space="0" w:color="auto"/>
        <w:right w:val="none" w:sz="0" w:space="0" w:color="auto"/>
      </w:divBdr>
    </w:div>
    <w:div w:id="366762916">
      <w:bodyDiv w:val="1"/>
      <w:marLeft w:val="0"/>
      <w:marRight w:val="0"/>
      <w:marTop w:val="0"/>
      <w:marBottom w:val="0"/>
      <w:divBdr>
        <w:top w:val="none" w:sz="0" w:space="0" w:color="auto"/>
        <w:left w:val="none" w:sz="0" w:space="0" w:color="auto"/>
        <w:bottom w:val="none" w:sz="0" w:space="0" w:color="auto"/>
        <w:right w:val="none" w:sz="0" w:space="0" w:color="auto"/>
      </w:divBdr>
    </w:div>
    <w:div w:id="378282327">
      <w:bodyDiv w:val="1"/>
      <w:marLeft w:val="0"/>
      <w:marRight w:val="0"/>
      <w:marTop w:val="0"/>
      <w:marBottom w:val="0"/>
      <w:divBdr>
        <w:top w:val="none" w:sz="0" w:space="0" w:color="auto"/>
        <w:left w:val="none" w:sz="0" w:space="0" w:color="auto"/>
        <w:bottom w:val="none" w:sz="0" w:space="0" w:color="auto"/>
        <w:right w:val="none" w:sz="0" w:space="0" w:color="auto"/>
      </w:divBdr>
    </w:div>
    <w:div w:id="383918163">
      <w:bodyDiv w:val="1"/>
      <w:marLeft w:val="0"/>
      <w:marRight w:val="0"/>
      <w:marTop w:val="0"/>
      <w:marBottom w:val="0"/>
      <w:divBdr>
        <w:top w:val="none" w:sz="0" w:space="0" w:color="auto"/>
        <w:left w:val="none" w:sz="0" w:space="0" w:color="auto"/>
        <w:bottom w:val="none" w:sz="0" w:space="0" w:color="auto"/>
        <w:right w:val="none" w:sz="0" w:space="0" w:color="auto"/>
      </w:divBdr>
    </w:div>
    <w:div w:id="456486529">
      <w:bodyDiv w:val="1"/>
      <w:marLeft w:val="0"/>
      <w:marRight w:val="0"/>
      <w:marTop w:val="0"/>
      <w:marBottom w:val="0"/>
      <w:divBdr>
        <w:top w:val="none" w:sz="0" w:space="0" w:color="auto"/>
        <w:left w:val="none" w:sz="0" w:space="0" w:color="auto"/>
        <w:bottom w:val="none" w:sz="0" w:space="0" w:color="auto"/>
        <w:right w:val="none" w:sz="0" w:space="0" w:color="auto"/>
      </w:divBdr>
    </w:div>
    <w:div w:id="466823126">
      <w:bodyDiv w:val="1"/>
      <w:marLeft w:val="0"/>
      <w:marRight w:val="0"/>
      <w:marTop w:val="0"/>
      <w:marBottom w:val="0"/>
      <w:divBdr>
        <w:top w:val="none" w:sz="0" w:space="0" w:color="auto"/>
        <w:left w:val="none" w:sz="0" w:space="0" w:color="auto"/>
        <w:bottom w:val="none" w:sz="0" w:space="0" w:color="auto"/>
        <w:right w:val="none" w:sz="0" w:space="0" w:color="auto"/>
      </w:divBdr>
    </w:div>
    <w:div w:id="467167315">
      <w:bodyDiv w:val="1"/>
      <w:marLeft w:val="0"/>
      <w:marRight w:val="0"/>
      <w:marTop w:val="0"/>
      <w:marBottom w:val="0"/>
      <w:divBdr>
        <w:top w:val="none" w:sz="0" w:space="0" w:color="auto"/>
        <w:left w:val="none" w:sz="0" w:space="0" w:color="auto"/>
        <w:bottom w:val="none" w:sz="0" w:space="0" w:color="auto"/>
        <w:right w:val="none" w:sz="0" w:space="0" w:color="auto"/>
      </w:divBdr>
    </w:div>
    <w:div w:id="475727455">
      <w:bodyDiv w:val="1"/>
      <w:marLeft w:val="0"/>
      <w:marRight w:val="0"/>
      <w:marTop w:val="0"/>
      <w:marBottom w:val="0"/>
      <w:divBdr>
        <w:top w:val="none" w:sz="0" w:space="0" w:color="auto"/>
        <w:left w:val="none" w:sz="0" w:space="0" w:color="auto"/>
        <w:bottom w:val="none" w:sz="0" w:space="0" w:color="auto"/>
        <w:right w:val="none" w:sz="0" w:space="0" w:color="auto"/>
      </w:divBdr>
    </w:div>
    <w:div w:id="508451906">
      <w:bodyDiv w:val="1"/>
      <w:marLeft w:val="0"/>
      <w:marRight w:val="0"/>
      <w:marTop w:val="0"/>
      <w:marBottom w:val="0"/>
      <w:divBdr>
        <w:top w:val="none" w:sz="0" w:space="0" w:color="auto"/>
        <w:left w:val="none" w:sz="0" w:space="0" w:color="auto"/>
        <w:bottom w:val="none" w:sz="0" w:space="0" w:color="auto"/>
        <w:right w:val="none" w:sz="0" w:space="0" w:color="auto"/>
      </w:divBdr>
    </w:div>
    <w:div w:id="541210011">
      <w:bodyDiv w:val="1"/>
      <w:marLeft w:val="0"/>
      <w:marRight w:val="0"/>
      <w:marTop w:val="0"/>
      <w:marBottom w:val="0"/>
      <w:divBdr>
        <w:top w:val="none" w:sz="0" w:space="0" w:color="auto"/>
        <w:left w:val="none" w:sz="0" w:space="0" w:color="auto"/>
        <w:bottom w:val="none" w:sz="0" w:space="0" w:color="auto"/>
        <w:right w:val="none" w:sz="0" w:space="0" w:color="auto"/>
      </w:divBdr>
    </w:div>
    <w:div w:id="561015791">
      <w:bodyDiv w:val="1"/>
      <w:marLeft w:val="0"/>
      <w:marRight w:val="0"/>
      <w:marTop w:val="0"/>
      <w:marBottom w:val="0"/>
      <w:divBdr>
        <w:top w:val="none" w:sz="0" w:space="0" w:color="auto"/>
        <w:left w:val="none" w:sz="0" w:space="0" w:color="auto"/>
        <w:bottom w:val="none" w:sz="0" w:space="0" w:color="auto"/>
        <w:right w:val="none" w:sz="0" w:space="0" w:color="auto"/>
      </w:divBdr>
    </w:div>
    <w:div w:id="585309500">
      <w:bodyDiv w:val="1"/>
      <w:marLeft w:val="0"/>
      <w:marRight w:val="0"/>
      <w:marTop w:val="0"/>
      <w:marBottom w:val="0"/>
      <w:divBdr>
        <w:top w:val="none" w:sz="0" w:space="0" w:color="auto"/>
        <w:left w:val="none" w:sz="0" w:space="0" w:color="auto"/>
        <w:bottom w:val="none" w:sz="0" w:space="0" w:color="auto"/>
        <w:right w:val="none" w:sz="0" w:space="0" w:color="auto"/>
      </w:divBdr>
    </w:div>
    <w:div w:id="648628979">
      <w:bodyDiv w:val="1"/>
      <w:marLeft w:val="0"/>
      <w:marRight w:val="0"/>
      <w:marTop w:val="0"/>
      <w:marBottom w:val="0"/>
      <w:divBdr>
        <w:top w:val="none" w:sz="0" w:space="0" w:color="auto"/>
        <w:left w:val="none" w:sz="0" w:space="0" w:color="auto"/>
        <w:bottom w:val="none" w:sz="0" w:space="0" w:color="auto"/>
        <w:right w:val="none" w:sz="0" w:space="0" w:color="auto"/>
      </w:divBdr>
    </w:div>
    <w:div w:id="659308230">
      <w:bodyDiv w:val="1"/>
      <w:marLeft w:val="0"/>
      <w:marRight w:val="0"/>
      <w:marTop w:val="0"/>
      <w:marBottom w:val="0"/>
      <w:divBdr>
        <w:top w:val="none" w:sz="0" w:space="0" w:color="auto"/>
        <w:left w:val="none" w:sz="0" w:space="0" w:color="auto"/>
        <w:bottom w:val="none" w:sz="0" w:space="0" w:color="auto"/>
        <w:right w:val="none" w:sz="0" w:space="0" w:color="auto"/>
      </w:divBdr>
    </w:div>
    <w:div w:id="670639699">
      <w:bodyDiv w:val="1"/>
      <w:marLeft w:val="0"/>
      <w:marRight w:val="0"/>
      <w:marTop w:val="0"/>
      <w:marBottom w:val="0"/>
      <w:divBdr>
        <w:top w:val="none" w:sz="0" w:space="0" w:color="auto"/>
        <w:left w:val="none" w:sz="0" w:space="0" w:color="auto"/>
        <w:bottom w:val="none" w:sz="0" w:space="0" w:color="auto"/>
        <w:right w:val="none" w:sz="0" w:space="0" w:color="auto"/>
      </w:divBdr>
    </w:div>
    <w:div w:id="780107623">
      <w:bodyDiv w:val="1"/>
      <w:marLeft w:val="0"/>
      <w:marRight w:val="0"/>
      <w:marTop w:val="0"/>
      <w:marBottom w:val="0"/>
      <w:divBdr>
        <w:top w:val="none" w:sz="0" w:space="0" w:color="auto"/>
        <w:left w:val="none" w:sz="0" w:space="0" w:color="auto"/>
        <w:bottom w:val="none" w:sz="0" w:space="0" w:color="auto"/>
        <w:right w:val="none" w:sz="0" w:space="0" w:color="auto"/>
      </w:divBdr>
    </w:div>
    <w:div w:id="788860843">
      <w:bodyDiv w:val="1"/>
      <w:marLeft w:val="0"/>
      <w:marRight w:val="0"/>
      <w:marTop w:val="0"/>
      <w:marBottom w:val="0"/>
      <w:divBdr>
        <w:top w:val="none" w:sz="0" w:space="0" w:color="auto"/>
        <w:left w:val="none" w:sz="0" w:space="0" w:color="auto"/>
        <w:bottom w:val="none" w:sz="0" w:space="0" w:color="auto"/>
        <w:right w:val="none" w:sz="0" w:space="0" w:color="auto"/>
      </w:divBdr>
    </w:div>
    <w:div w:id="806318154">
      <w:bodyDiv w:val="1"/>
      <w:marLeft w:val="0"/>
      <w:marRight w:val="0"/>
      <w:marTop w:val="0"/>
      <w:marBottom w:val="0"/>
      <w:divBdr>
        <w:top w:val="none" w:sz="0" w:space="0" w:color="auto"/>
        <w:left w:val="none" w:sz="0" w:space="0" w:color="auto"/>
        <w:bottom w:val="none" w:sz="0" w:space="0" w:color="auto"/>
        <w:right w:val="none" w:sz="0" w:space="0" w:color="auto"/>
      </w:divBdr>
    </w:div>
    <w:div w:id="806627996">
      <w:bodyDiv w:val="1"/>
      <w:marLeft w:val="0"/>
      <w:marRight w:val="0"/>
      <w:marTop w:val="0"/>
      <w:marBottom w:val="0"/>
      <w:divBdr>
        <w:top w:val="none" w:sz="0" w:space="0" w:color="auto"/>
        <w:left w:val="none" w:sz="0" w:space="0" w:color="auto"/>
        <w:bottom w:val="none" w:sz="0" w:space="0" w:color="auto"/>
        <w:right w:val="none" w:sz="0" w:space="0" w:color="auto"/>
      </w:divBdr>
    </w:div>
    <w:div w:id="808204715">
      <w:bodyDiv w:val="1"/>
      <w:marLeft w:val="0"/>
      <w:marRight w:val="0"/>
      <w:marTop w:val="0"/>
      <w:marBottom w:val="0"/>
      <w:divBdr>
        <w:top w:val="none" w:sz="0" w:space="0" w:color="auto"/>
        <w:left w:val="none" w:sz="0" w:space="0" w:color="auto"/>
        <w:bottom w:val="none" w:sz="0" w:space="0" w:color="auto"/>
        <w:right w:val="none" w:sz="0" w:space="0" w:color="auto"/>
      </w:divBdr>
    </w:div>
    <w:div w:id="864904250">
      <w:bodyDiv w:val="1"/>
      <w:marLeft w:val="0"/>
      <w:marRight w:val="0"/>
      <w:marTop w:val="0"/>
      <w:marBottom w:val="0"/>
      <w:divBdr>
        <w:top w:val="none" w:sz="0" w:space="0" w:color="auto"/>
        <w:left w:val="none" w:sz="0" w:space="0" w:color="auto"/>
        <w:bottom w:val="none" w:sz="0" w:space="0" w:color="auto"/>
        <w:right w:val="none" w:sz="0" w:space="0" w:color="auto"/>
      </w:divBdr>
    </w:div>
    <w:div w:id="871452754">
      <w:bodyDiv w:val="1"/>
      <w:marLeft w:val="0"/>
      <w:marRight w:val="0"/>
      <w:marTop w:val="0"/>
      <w:marBottom w:val="0"/>
      <w:divBdr>
        <w:top w:val="none" w:sz="0" w:space="0" w:color="auto"/>
        <w:left w:val="none" w:sz="0" w:space="0" w:color="auto"/>
        <w:bottom w:val="none" w:sz="0" w:space="0" w:color="auto"/>
        <w:right w:val="none" w:sz="0" w:space="0" w:color="auto"/>
      </w:divBdr>
    </w:div>
    <w:div w:id="885873064">
      <w:bodyDiv w:val="1"/>
      <w:marLeft w:val="0"/>
      <w:marRight w:val="0"/>
      <w:marTop w:val="0"/>
      <w:marBottom w:val="0"/>
      <w:divBdr>
        <w:top w:val="none" w:sz="0" w:space="0" w:color="auto"/>
        <w:left w:val="none" w:sz="0" w:space="0" w:color="auto"/>
        <w:bottom w:val="none" w:sz="0" w:space="0" w:color="auto"/>
        <w:right w:val="none" w:sz="0" w:space="0" w:color="auto"/>
      </w:divBdr>
    </w:div>
    <w:div w:id="942567267">
      <w:bodyDiv w:val="1"/>
      <w:marLeft w:val="0"/>
      <w:marRight w:val="0"/>
      <w:marTop w:val="0"/>
      <w:marBottom w:val="0"/>
      <w:divBdr>
        <w:top w:val="none" w:sz="0" w:space="0" w:color="auto"/>
        <w:left w:val="none" w:sz="0" w:space="0" w:color="auto"/>
        <w:bottom w:val="none" w:sz="0" w:space="0" w:color="auto"/>
        <w:right w:val="none" w:sz="0" w:space="0" w:color="auto"/>
      </w:divBdr>
    </w:div>
    <w:div w:id="952708312">
      <w:bodyDiv w:val="1"/>
      <w:marLeft w:val="0"/>
      <w:marRight w:val="0"/>
      <w:marTop w:val="0"/>
      <w:marBottom w:val="0"/>
      <w:divBdr>
        <w:top w:val="none" w:sz="0" w:space="0" w:color="auto"/>
        <w:left w:val="none" w:sz="0" w:space="0" w:color="auto"/>
        <w:bottom w:val="none" w:sz="0" w:space="0" w:color="auto"/>
        <w:right w:val="none" w:sz="0" w:space="0" w:color="auto"/>
      </w:divBdr>
    </w:div>
    <w:div w:id="972298161">
      <w:bodyDiv w:val="1"/>
      <w:marLeft w:val="0"/>
      <w:marRight w:val="0"/>
      <w:marTop w:val="0"/>
      <w:marBottom w:val="0"/>
      <w:divBdr>
        <w:top w:val="none" w:sz="0" w:space="0" w:color="auto"/>
        <w:left w:val="none" w:sz="0" w:space="0" w:color="auto"/>
        <w:bottom w:val="none" w:sz="0" w:space="0" w:color="auto"/>
        <w:right w:val="none" w:sz="0" w:space="0" w:color="auto"/>
      </w:divBdr>
    </w:div>
    <w:div w:id="979042809">
      <w:bodyDiv w:val="1"/>
      <w:marLeft w:val="0"/>
      <w:marRight w:val="0"/>
      <w:marTop w:val="0"/>
      <w:marBottom w:val="0"/>
      <w:divBdr>
        <w:top w:val="none" w:sz="0" w:space="0" w:color="auto"/>
        <w:left w:val="none" w:sz="0" w:space="0" w:color="auto"/>
        <w:bottom w:val="none" w:sz="0" w:space="0" w:color="auto"/>
        <w:right w:val="none" w:sz="0" w:space="0" w:color="auto"/>
      </w:divBdr>
    </w:div>
    <w:div w:id="1018114933">
      <w:bodyDiv w:val="1"/>
      <w:marLeft w:val="0"/>
      <w:marRight w:val="0"/>
      <w:marTop w:val="0"/>
      <w:marBottom w:val="0"/>
      <w:divBdr>
        <w:top w:val="none" w:sz="0" w:space="0" w:color="auto"/>
        <w:left w:val="none" w:sz="0" w:space="0" w:color="auto"/>
        <w:bottom w:val="none" w:sz="0" w:space="0" w:color="auto"/>
        <w:right w:val="none" w:sz="0" w:space="0" w:color="auto"/>
      </w:divBdr>
    </w:div>
    <w:div w:id="1018431464">
      <w:bodyDiv w:val="1"/>
      <w:marLeft w:val="0"/>
      <w:marRight w:val="0"/>
      <w:marTop w:val="0"/>
      <w:marBottom w:val="0"/>
      <w:divBdr>
        <w:top w:val="none" w:sz="0" w:space="0" w:color="auto"/>
        <w:left w:val="none" w:sz="0" w:space="0" w:color="auto"/>
        <w:bottom w:val="none" w:sz="0" w:space="0" w:color="auto"/>
        <w:right w:val="none" w:sz="0" w:space="0" w:color="auto"/>
      </w:divBdr>
    </w:div>
    <w:div w:id="1023941469">
      <w:bodyDiv w:val="1"/>
      <w:marLeft w:val="0"/>
      <w:marRight w:val="0"/>
      <w:marTop w:val="0"/>
      <w:marBottom w:val="0"/>
      <w:divBdr>
        <w:top w:val="none" w:sz="0" w:space="0" w:color="auto"/>
        <w:left w:val="none" w:sz="0" w:space="0" w:color="auto"/>
        <w:bottom w:val="none" w:sz="0" w:space="0" w:color="auto"/>
        <w:right w:val="none" w:sz="0" w:space="0" w:color="auto"/>
      </w:divBdr>
    </w:div>
    <w:div w:id="1033262553">
      <w:bodyDiv w:val="1"/>
      <w:marLeft w:val="0"/>
      <w:marRight w:val="0"/>
      <w:marTop w:val="0"/>
      <w:marBottom w:val="0"/>
      <w:divBdr>
        <w:top w:val="none" w:sz="0" w:space="0" w:color="auto"/>
        <w:left w:val="none" w:sz="0" w:space="0" w:color="auto"/>
        <w:bottom w:val="none" w:sz="0" w:space="0" w:color="auto"/>
        <w:right w:val="none" w:sz="0" w:space="0" w:color="auto"/>
      </w:divBdr>
    </w:div>
    <w:div w:id="1054088281">
      <w:bodyDiv w:val="1"/>
      <w:marLeft w:val="0"/>
      <w:marRight w:val="0"/>
      <w:marTop w:val="0"/>
      <w:marBottom w:val="0"/>
      <w:divBdr>
        <w:top w:val="none" w:sz="0" w:space="0" w:color="auto"/>
        <w:left w:val="none" w:sz="0" w:space="0" w:color="auto"/>
        <w:bottom w:val="none" w:sz="0" w:space="0" w:color="auto"/>
        <w:right w:val="none" w:sz="0" w:space="0" w:color="auto"/>
      </w:divBdr>
    </w:div>
    <w:div w:id="1081024460">
      <w:bodyDiv w:val="1"/>
      <w:marLeft w:val="0"/>
      <w:marRight w:val="0"/>
      <w:marTop w:val="0"/>
      <w:marBottom w:val="0"/>
      <w:divBdr>
        <w:top w:val="none" w:sz="0" w:space="0" w:color="auto"/>
        <w:left w:val="none" w:sz="0" w:space="0" w:color="auto"/>
        <w:bottom w:val="none" w:sz="0" w:space="0" w:color="auto"/>
        <w:right w:val="none" w:sz="0" w:space="0" w:color="auto"/>
      </w:divBdr>
    </w:div>
    <w:div w:id="1088384697">
      <w:bodyDiv w:val="1"/>
      <w:marLeft w:val="0"/>
      <w:marRight w:val="0"/>
      <w:marTop w:val="0"/>
      <w:marBottom w:val="0"/>
      <w:divBdr>
        <w:top w:val="none" w:sz="0" w:space="0" w:color="auto"/>
        <w:left w:val="none" w:sz="0" w:space="0" w:color="auto"/>
        <w:bottom w:val="none" w:sz="0" w:space="0" w:color="auto"/>
        <w:right w:val="none" w:sz="0" w:space="0" w:color="auto"/>
      </w:divBdr>
    </w:div>
    <w:div w:id="1135295653">
      <w:bodyDiv w:val="1"/>
      <w:marLeft w:val="0"/>
      <w:marRight w:val="0"/>
      <w:marTop w:val="0"/>
      <w:marBottom w:val="0"/>
      <w:divBdr>
        <w:top w:val="none" w:sz="0" w:space="0" w:color="auto"/>
        <w:left w:val="none" w:sz="0" w:space="0" w:color="auto"/>
        <w:bottom w:val="none" w:sz="0" w:space="0" w:color="auto"/>
        <w:right w:val="none" w:sz="0" w:space="0" w:color="auto"/>
      </w:divBdr>
      <w:divsChild>
        <w:div w:id="420371588">
          <w:marLeft w:val="0"/>
          <w:marRight w:val="0"/>
          <w:marTop w:val="0"/>
          <w:marBottom w:val="0"/>
          <w:divBdr>
            <w:top w:val="none" w:sz="0" w:space="0" w:color="auto"/>
            <w:left w:val="none" w:sz="0" w:space="0" w:color="auto"/>
            <w:bottom w:val="none" w:sz="0" w:space="0" w:color="auto"/>
            <w:right w:val="none" w:sz="0" w:space="0" w:color="auto"/>
          </w:divBdr>
          <w:divsChild>
            <w:div w:id="2727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4992">
      <w:bodyDiv w:val="1"/>
      <w:marLeft w:val="0"/>
      <w:marRight w:val="0"/>
      <w:marTop w:val="0"/>
      <w:marBottom w:val="0"/>
      <w:divBdr>
        <w:top w:val="none" w:sz="0" w:space="0" w:color="auto"/>
        <w:left w:val="none" w:sz="0" w:space="0" w:color="auto"/>
        <w:bottom w:val="none" w:sz="0" w:space="0" w:color="auto"/>
        <w:right w:val="none" w:sz="0" w:space="0" w:color="auto"/>
      </w:divBdr>
    </w:div>
    <w:div w:id="1185555554">
      <w:bodyDiv w:val="1"/>
      <w:marLeft w:val="0"/>
      <w:marRight w:val="0"/>
      <w:marTop w:val="0"/>
      <w:marBottom w:val="0"/>
      <w:divBdr>
        <w:top w:val="none" w:sz="0" w:space="0" w:color="auto"/>
        <w:left w:val="none" w:sz="0" w:space="0" w:color="auto"/>
        <w:bottom w:val="none" w:sz="0" w:space="0" w:color="auto"/>
        <w:right w:val="none" w:sz="0" w:space="0" w:color="auto"/>
      </w:divBdr>
    </w:div>
    <w:div w:id="1283539571">
      <w:bodyDiv w:val="1"/>
      <w:marLeft w:val="0"/>
      <w:marRight w:val="0"/>
      <w:marTop w:val="0"/>
      <w:marBottom w:val="0"/>
      <w:divBdr>
        <w:top w:val="none" w:sz="0" w:space="0" w:color="auto"/>
        <w:left w:val="none" w:sz="0" w:space="0" w:color="auto"/>
        <w:bottom w:val="none" w:sz="0" w:space="0" w:color="auto"/>
        <w:right w:val="none" w:sz="0" w:space="0" w:color="auto"/>
      </w:divBdr>
    </w:div>
    <w:div w:id="1293095641">
      <w:bodyDiv w:val="1"/>
      <w:marLeft w:val="0"/>
      <w:marRight w:val="0"/>
      <w:marTop w:val="0"/>
      <w:marBottom w:val="0"/>
      <w:divBdr>
        <w:top w:val="none" w:sz="0" w:space="0" w:color="auto"/>
        <w:left w:val="none" w:sz="0" w:space="0" w:color="auto"/>
        <w:bottom w:val="none" w:sz="0" w:space="0" w:color="auto"/>
        <w:right w:val="none" w:sz="0" w:space="0" w:color="auto"/>
      </w:divBdr>
    </w:div>
    <w:div w:id="1305894619">
      <w:bodyDiv w:val="1"/>
      <w:marLeft w:val="0"/>
      <w:marRight w:val="0"/>
      <w:marTop w:val="0"/>
      <w:marBottom w:val="0"/>
      <w:divBdr>
        <w:top w:val="none" w:sz="0" w:space="0" w:color="auto"/>
        <w:left w:val="none" w:sz="0" w:space="0" w:color="auto"/>
        <w:bottom w:val="none" w:sz="0" w:space="0" w:color="auto"/>
        <w:right w:val="none" w:sz="0" w:space="0" w:color="auto"/>
      </w:divBdr>
    </w:div>
    <w:div w:id="1321075508">
      <w:bodyDiv w:val="1"/>
      <w:marLeft w:val="0"/>
      <w:marRight w:val="0"/>
      <w:marTop w:val="0"/>
      <w:marBottom w:val="0"/>
      <w:divBdr>
        <w:top w:val="none" w:sz="0" w:space="0" w:color="auto"/>
        <w:left w:val="none" w:sz="0" w:space="0" w:color="auto"/>
        <w:bottom w:val="none" w:sz="0" w:space="0" w:color="auto"/>
        <w:right w:val="none" w:sz="0" w:space="0" w:color="auto"/>
      </w:divBdr>
    </w:div>
    <w:div w:id="1338969920">
      <w:bodyDiv w:val="1"/>
      <w:marLeft w:val="0"/>
      <w:marRight w:val="0"/>
      <w:marTop w:val="0"/>
      <w:marBottom w:val="0"/>
      <w:divBdr>
        <w:top w:val="none" w:sz="0" w:space="0" w:color="auto"/>
        <w:left w:val="none" w:sz="0" w:space="0" w:color="auto"/>
        <w:bottom w:val="none" w:sz="0" w:space="0" w:color="auto"/>
        <w:right w:val="none" w:sz="0" w:space="0" w:color="auto"/>
      </w:divBdr>
    </w:div>
    <w:div w:id="1375080886">
      <w:bodyDiv w:val="1"/>
      <w:marLeft w:val="0"/>
      <w:marRight w:val="0"/>
      <w:marTop w:val="0"/>
      <w:marBottom w:val="0"/>
      <w:divBdr>
        <w:top w:val="none" w:sz="0" w:space="0" w:color="auto"/>
        <w:left w:val="none" w:sz="0" w:space="0" w:color="auto"/>
        <w:bottom w:val="none" w:sz="0" w:space="0" w:color="auto"/>
        <w:right w:val="none" w:sz="0" w:space="0" w:color="auto"/>
      </w:divBdr>
    </w:div>
    <w:div w:id="1442262570">
      <w:bodyDiv w:val="1"/>
      <w:marLeft w:val="0"/>
      <w:marRight w:val="0"/>
      <w:marTop w:val="0"/>
      <w:marBottom w:val="0"/>
      <w:divBdr>
        <w:top w:val="none" w:sz="0" w:space="0" w:color="auto"/>
        <w:left w:val="none" w:sz="0" w:space="0" w:color="auto"/>
        <w:bottom w:val="none" w:sz="0" w:space="0" w:color="auto"/>
        <w:right w:val="none" w:sz="0" w:space="0" w:color="auto"/>
      </w:divBdr>
    </w:div>
    <w:div w:id="1487474798">
      <w:bodyDiv w:val="1"/>
      <w:marLeft w:val="0"/>
      <w:marRight w:val="0"/>
      <w:marTop w:val="0"/>
      <w:marBottom w:val="0"/>
      <w:divBdr>
        <w:top w:val="none" w:sz="0" w:space="0" w:color="auto"/>
        <w:left w:val="none" w:sz="0" w:space="0" w:color="auto"/>
        <w:bottom w:val="none" w:sz="0" w:space="0" w:color="auto"/>
        <w:right w:val="none" w:sz="0" w:space="0" w:color="auto"/>
      </w:divBdr>
    </w:div>
    <w:div w:id="1531576353">
      <w:bodyDiv w:val="1"/>
      <w:marLeft w:val="0"/>
      <w:marRight w:val="0"/>
      <w:marTop w:val="0"/>
      <w:marBottom w:val="0"/>
      <w:divBdr>
        <w:top w:val="none" w:sz="0" w:space="0" w:color="auto"/>
        <w:left w:val="none" w:sz="0" w:space="0" w:color="auto"/>
        <w:bottom w:val="none" w:sz="0" w:space="0" w:color="auto"/>
        <w:right w:val="none" w:sz="0" w:space="0" w:color="auto"/>
      </w:divBdr>
    </w:div>
    <w:div w:id="1556045725">
      <w:bodyDiv w:val="1"/>
      <w:marLeft w:val="0"/>
      <w:marRight w:val="0"/>
      <w:marTop w:val="0"/>
      <w:marBottom w:val="0"/>
      <w:divBdr>
        <w:top w:val="none" w:sz="0" w:space="0" w:color="auto"/>
        <w:left w:val="none" w:sz="0" w:space="0" w:color="auto"/>
        <w:bottom w:val="none" w:sz="0" w:space="0" w:color="auto"/>
        <w:right w:val="none" w:sz="0" w:space="0" w:color="auto"/>
      </w:divBdr>
    </w:div>
    <w:div w:id="1571695918">
      <w:bodyDiv w:val="1"/>
      <w:marLeft w:val="0"/>
      <w:marRight w:val="0"/>
      <w:marTop w:val="0"/>
      <w:marBottom w:val="0"/>
      <w:divBdr>
        <w:top w:val="none" w:sz="0" w:space="0" w:color="auto"/>
        <w:left w:val="none" w:sz="0" w:space="0" w:color="auto"/>
        <w:bottom w:val="none" w:sz="0" w:space="0" w:color="auto"/>
        <w:right w:val="none" w:sz="0" w:space="0" w:color="auto"/>
      </w:divBdr>
    </w:div>
    <w:div w:id="1574776275">
      <w:bodyDiv w:val="1"/>
      <w:marLeft w:val="0"/>
      <w:marRight w:val="0"/>
      <w:marTop w:val="0"/>
      <w:marBottom w:val="0"/>
      <w:divBdr>
        <w:top w:val="none" w:sz="0" w:space="0" w:color="auto"/>
        <w:left w:val="none" w:sz="0" w:space="0" w:color="auto"/>
        <w:bottom w:val="none" w:sz="0" w:space="0" w:color="auto"/>
        <w:right w:val="none" w:sz="0" w:space="0" w:color="auto"/>
      </w:divBdr>
    </w:div>
    <w:div w:id="1605191487">
      <w:bodyDiv w:val="1"/>
      <w:marLeft w:val="0"/>
      <w:marRight w:val="0"/>
      <w:marTop w:val="0"/>
      <w:marBottom w:val="0"/>
      <w:divBdr>
        <w:top w:val="none" w:sz="0" w:space="0" w:color="auto"/>
        <w:left w:val="none" w:sz="0" w:space="0" w:color="auto"/>
        <w:bottom w:val="none" w:sz="0" w:space="0" w:color="auto"/>
        <w:right w:val="none" w:sz="0" w:space="0" w:color="auto"/>
      </w:divBdr>
    </w:div>
    <w:div w:id="1652909838">
      <w:bodyDiv w:val="1"/>
      <w:marLeft w:val="0"/>
      <w:marRight w:val="0"/>
      <w:marTop w:val="0"/>
      <w:marBottom w:val="0"/>
      <w:divBdr>
        <w:top w:val="none" w:sz="0" w:space="0" w:color="auto"/>
        <w:left w:val="none" w:sz="0" w:space="0" w:color="auto"/>
        <w:bottom w:val="none" w:sz="0" w:space="0" w:color="auto"/>
        <w:right w:val="none" w:sz="0" w:space="0" w:color="auto"/>
      </w:divBdr>
    </w:div>
    <w:div w:id="1681545864">
      <w:bodyDiv w:val="1"/>
      <w:marLeft w:val="0"/>
      <w:marRight w:val="0"/>
      <w:marTop w:val="0"/>
      <w:marBottom w:val="0"/>
      <w:divBdr>
        <w:top w:val="none" w:sz="0" w:space="0" w:color="auto"/>
        <w:left w:val="none" w:sz="0" w:space="0" w:color="auto"/>
        <w:bottom w:val="none" w:sz="0" w:space="0" w:color="auto"/>
        <w:right w:val="none" w:sz="0" w:space="0" w:color="auto"/>
      </w:divBdr>
    </w:div>
    <w:div w:id="1710449872">
      <w:bodyDiv w:val="1"/>
      <w:marLeft w:val="0"/>
      <w:marRight w:val="0"/>
      <w:marTop w:val="0"/>
      <w:marBottom w:val="0"/>
      <w:divBdr>
        <w:top w:val="none" w:sz="0" w:space="0" w:color="auto"/>
        <w:left w:val="none" w:sz="0" w:space="0" w:color="auto"/>
        <w:bottom w:val="none" w:sz="0" w:space="0" w:color="auto"/>
        <w:right w:val="none" w:sz="0" w:space="0" w:color="auto"/>
      </w:divBdr>
    </w:div>
    <w:div w:id="1722048593">
      <w:bodyDiv w:val="1"/>
      <w:marLeft w:val="0"/>
      <w:marRight w:val="0"/>
      <w:marTop w:val="0"/>
      <w:marBottom w:val="0"/>
      <w:divBdr>
        <w:top w:val="none" w:sz="0" w:space="0" w:color="auto"/>
        <w:left w:val="none" w:sz="0" w:space="0" w:color="auto"/>
        <w:bottom w:val="none" w:sz="0" w:space="0" w:color="auto"/>
        <w:right w:val="none" w:sz="0" w:space="0" w:color="auto"/>
      </w:divBdr>
    </w:div>
    <w:div w:id="1722904758">
      <w:bodyDiv w:val="1"/>
      <w:marLeft w:val="0"/>
      <w:marRight w:val="0"/>
      <w:marTop w:val="0"/>
      <w:marBottom w:val="0"/>
      <w:divBdr>
        <w:top w:val="none" w:sz="0" w:space="0" w:color="auto"/>
        <w:left w:val="none" w:sz="0" w:space="0" w:color="auto"/>
        <w:bottom w:val="none" w:sz="0" w:space="0" w:color="auto"/>
        <w:right w:val="none" w:sz="0" w:space="0" w:color="auto"/>
      </w:divBdr>
    </w:div>
    <w:div w:id="1724864714">
      <w:bodyDiv w:val="1"/>
      <w:marLeft w:val="0"/>
      <w:marRight w:val="0"/>
      <w:marTop w:val="0"/>
      <w:marBottom w:val="0"/>
      <w:divBdr>
        <w:top w:val="none" w:sz="0" w:space="0" w:color="auto"/>
        <w:left w:val="none" w:sz="0" w:space="0" w:color="auto"/>
        <w:bottom w:val="none" w:sz="0" w:space="0" w:color="auto"/>
        <w:right w:val="none" w:sz="0" w:space="0" w:color="auto"/>
      </w:divBdr>
    </w:div>
    <w:div w:id="1734347930">
      <w:bodyDiv w:val="1"/>
      <w:marLeft w:val="0"/>
      <w:marRight w:val="0"/>
      <w:marTop w:val="0"/>
      <w:marBottom w:val="0"/>
      <w:divBdr>
        <w:top w:val="none" w:sz="0" w:space="0" w:color="auto"/>
        <w:left w:val="none" w:sz="0" w:space="0" w:color="auto"/>
        <w:bottom w:val="none" w:sz="0" w:space="0" w:color="auto"/>
        <w:right w:val="none" w:sz="0" w:space="0" w:color="auto"/>
      </w:divBdr>
    </w:div>
    <w:div w:id="1764523663">
      <w:bodyDiv w:val="1"/>
      <w:marLeft w:val="0"/>
      <w:marRight w:val="0"/>
      <w:marTop w:val="0"/>
      <w:marBottom w:val="0"/>
      <w:divBdr>
        <w:top w:val="none" w:sz="0" w:space="0" w:color="auto"/>
        <w:left w:val="none" w:sz="0" w:space="0" w:color="auto"/>
        <w:bottom w:val="none" w:sz="0" w:space="0" w:color="auto"/>
        <w:right w:val="none" w:sz="0" w:space="0" w:color="auto"/>
      </w:divBdr>
    </w:div>
    <w:div w:id="1772622382">
      <w:bodyDiv w:val="1"/>
      <w:marLeft w:val="0"/>
      <w:marRight w:val="0"/>
      <w:marTop w:val="0"/>
      <w:marBottom w:val="0"/>
      <w:divBdr>
        <w:top w:val="none" w:sz="0" w:space="0" w:color="auto"/>
        <w:left w:val="none" w:sz="0" w:space="0" w:color="auto"/>
        <w:bottom w:val="none" w:sz="0" w:space="0" w:color="auto"/>
        <w:right w:val="none" w:sz="0" w:space="0" w:color="auto"/>
      </w:divBdr>
    </w:div>
    <w:div w:id="1803380507">
      <w:bodyDiv w:val="1"/>
      <w:marLeft w:val="0"/>
      <w:marRight w:val="0"/>
      <w:marTop w:val="0"/>
      <w:marBottom w:val="0"/>
      <w:divBdr>
        <w:top w:val="none" w:sz="0" w:space="0" w:color="auto"/>
        <w:left w:val="none" w:sz="0" w:space="0" w:color="auto"/>
        <w:bottom w:val="none" w:sz="0" w:space="0" w:color="auto"/>
        <w:right w:val="none" w:sz="0" w:space="0" w:color="auto"/>
      </w:divBdr>
    </w:div>
    <w:div w:id="1846942676">
      <w:bodyDiv w:val="1"/>
      <w:marLeft w:val="0"/>
      <w:marRight w:val="0"/>
      <w:marTop w:val="0"/>
      <w:marBottom w:val="0"/>
      <w:divBdr>
        <w:top w:val="none" w:sz="0" w:space="0" w:color="auto"/>
        <w:left w:val="none" w:sz="0" w:space="0" w:color="auto"/>
        <w:bottom w:val="none" w:sz="0" w:space="0" w:color="auto"/>
        <w:right w:val="none" w:sz="0" w:space="0" w:color="auto"/>
      </w:divBdr>
    </w:div>
    <w:div w:id="1886409812">
      <w:bodyDiv w:val="1"/>
      <w:marLeft w:val="0"/>
      <w:marRight w:val="0"/>
      <w:marTop w:val="0"/>
      <w:marBottom w:val="0"/>
      <w:divBdr>
        <w:top w:val="none" w:sz="0" w:space="0" w:color="auto"/>
        <w:left w:val="none" w:sz="0" w:space="0" w:color="auto"/>
        <w:bottom w:val="none" w:sz="0" w:space="0" w:color="auto"/>
        <w:right w:val="none" w:sz="0" w:space="0" w:color="auto"/>
      </w:divBdr>
    </w:div>
    <w:div w:id="1899590589">
      <w:bodyDiv w:val="1"/>
      <w:marLeft w:val="0"/>
      <w:marRight w:val="0"/>
      <w:marTop w:val="0"/>
      <w:marBottom w:val="0"/>
      <w:divBdr>
        <w:top w:val="none" w:sz="0" w:space="0" w:color="auto"/>
        <w:left w:val="none" w:sz="0" w:space="0" w:color="auto"/>
        <w:bottom w:val="none" w:sz="0" w:space="0" w:color="auto"/>
        <w:right w:val="none" w:sz="0" w:space="0" w:color="auto"/>
      </w:divBdr>
    </w:div>
    <w:div w:id="1904834610">
      <w:bodyDiv w:val="1"/>
      <w:marLeft w:val="0"/>
      <w:marRight w:val="0"/>
      <w:marTop w:val="0"/>
      <w:marBottom w:val="0"/>
      <w:divBdr>
        <w:top w:val="none" w:sz="0" w:space="0" w:color="auto"/>
        <w:left w:val="none" w:sz="0" w:space="0" w:color="auto"/>
        <w:bottom w:val="none" w:sz="0" w:space="0" w:color="auto"/>
        <w:right w:val="none" w:sz="0" w:space="0" w:color="auto"/>
      </w:divBdr>
    </w:div>
    <w:div w:id="1929000643">
      <w:bodyDiv w:val="1"/>
      <w:marLeft w:val="0"/>
      <w:marRight w:val="0"/>
      <w:marTop w:val="0"/>
      <w:marBottom w:val="0"/>
      <w:divBdr>
        <w:top w:val="none" w:sz="0" w:space="0" w:color="auto"/>
        <w:left w:val="none" w:sz="0" w:space="0" w:color="auto"/>
        <w:bottom w:val="none" w:sz="0" w:space="0" w:color="auto"/>
        <w:right w:val="none" w:sz="0" w:space="0" w:color="auto"/>
      </w:divBdr>
    </w:div>
    <w:div w:id="1932424171">
      <w:bodyDiv w:val="1"/>
      <w:marLeft w:val="0"/>
      <w:marRight w:val="0"/>
      <w:marTop w:val="0"/>
      <w:marBottom w:val="0"/>
      <w:divBdr>
        <w:top w:val="none" w:sz="0" w:space="0" w:color="auto"/>
        <w:left w:val="none" w:sz="0" w:space="0" w:color="auto"/>
        <w:bottom w:val="none" w:sz="0" w:space="0" w:color="auto"/>
        <w:right w:val="none" w:sz="0" w:space="0" w:color="auto"/>
      </w:divBdr>
    </w:div>
    <w:div w:id="1955865419">
      <w:bodyDiv w:val="1"/>
      <w:marLeft w:val="0"/>
      <w:marRight w:val="0"/>
      <w:marTop w:val="0"/>
      <w:marBottom w:val="0"/>
      <w:divBdr>
        <w:top w:val="none" w:sz="0" w:space="0" w:color="auto"/>
        <w:left w:val="none" w:sz="0" w:space="0" w:color="auto"/>
        <w:bottom w:val="none" w:sz="0" w:space="0" w:color="auto"/>
        <w:right w:val="none" w:sz="0" w:space="0" w:color="auto"/>
      </w:divBdr>
    </w:div>
    <w:div w:id="1956210126">
      <w:bodyDiv w:val="1"/>
      <w:marLeft w:val="0"/>
      <w:marRight w:val="0"/>
      <w:marTop w:val="0"/>
      <w:marBottom w:val="0"/>
      <w:divBdr>
        <w:top w:val="none" w:sz="0" w:space="0" w:color="auto"/>
        <w:left w:val="none" w:sz="0" w:space="0" w:color="auto"/>
        <w:bottom w:val="none" w:sz="0" w:space="0" w:color="auto"/>
        <w:right w:val="none" w:sz="0" w:space="0" w:color="auto"/>
      </w:divBdr>
    </w:div>
    <w:div w:id="1971201933">
      <w:bodyDiv w:val="1"/>
      <w:marLeft w:val="0"/>
      <w:marRight w:val="0"/>
      <w:marTop w:val="0"/>
      <w:marBottom w:val="0"/>
      <w:divBdr>
        <w:top w:val="none" w:sz="0" w:space="0" w:color="auto"/>
        <w:left w:val="none" w:sz="0" w:space="0" w:color="auto"/>
        <w:bottom w:val="none" w:sz="0" w:space="0" w:color="auto"/>
        <w:right w:val="none" w:sz="0" w:space="0" w:color="auto"/>
      </w:divBdr>
    </w:div>
    <w:div w:id="1993412147">
      <w:bodyDiv w:val="1"/>
      <w:marLeft w:val="0"/>
      <w:marRight w:val="0"/>
      <w:marTop w:val="0"/>
      <w:marBottom w:val="0"/>
      <w:divBdr>
        <w:top w:val="none" w:sz="0" w:space="0" w:color="auto"/>
        <w:left w:val="none" w:sz="0" w:space="0" w:color="auto"/>
        <w:bottom w:val="none" w:sz="0" w:space="0" w:color="auto"/>
        <w:right w:val="none" w:sz="0" w:space="0" w:color="auto"/>
      </w:divBdr>
    </w:div>
    <w:div w:id="2074430354">
      <w:bodyDiv w:val="1"/>
      <w:marLeft w:val="0"/>
      <w:marRight w:val="0"/>
      <w:marTop w:val="0"/>
      <w:marBottom w:val="0"/>
      <w:divBdr>
        <w:top w:val="none" w:sz="0" w:space="0" w:color="auto"/>
        <w:left w:val="none" w:sz="0" w:space="0" w:color="auto"/>
        <w:bottom w:val="none" w:sz="0" w:space="0" w:color="auto"/>
        <w:right w:val="none" w:sz="0" w:space="0" w:color="auto"/>
      </w:divBdr>
    </w:div>
    <w:div w:id="2075855833">
      <w:bodyDiv w:val="1"/>
      <w:marLeft w:val="0"/>
      <w:marRight w:val="0"/>
      <w:marTop w:val="0"/>
      <w:marBottom w:val="0"/>
      <w:divBdr>
        <w:top w:val="none" w:sz="0" w:space="0" w:color="auto"/>
        <w:left w:val="none" w:sz="0" w:space="0" w:color="auto"/>
        <w:bottom w:val="none" w:sz="0" w:space="0" w:color="auto"/>
        <w:right w:val="none" w:sz="0" w:space="0" w:color="auto"/>
      </w:divBdr>
    </w:div>
    <w:div w:id="2085910955">
      <w:bodyDiv w:val="1"/>
      <w:marLeft w:val="0"/>
      <w:marRight w:val="0"/>
      <w:marTop w:val="0"/>
      <w:marBottom w:val="0"/>
      <w:divBdr>
        <w:top w:val="none" w:sz="0" w:space="0" w:color="auto"/>
        <w:left w:val="none" w:sz="0" w:space="0" w:color="auto"/>
        <w:bottom w:val="none" w:sz="0" w:space="0" w:color="auto"/>
        <w:right w:val="none" w:sz="0" w:space="0" w:color="auto"/>
      </w:divBdr>
    </w:div>
    <w:div w:id="2091468307">
      <w:bodyDiv w:val="1"/>
      <w:marLeft w:val="0"/>
      <w:marRight w:val="0"/>
      <w:marTop w:val="0"/>
      <w:marBottom w:val="0"/>
      <w:divBdr>
        <w:top w:val="none" w:sz="0" w:space="0" w:color="auto"/>
        <w:left w:val="none" w:sz="0" w:space="0" w:color="auto"/>
        <w:bottom w:val="none" w:sz="0" w:space="0" w:color="auto"/>
        <w:right w:val="none" w:sz="0" w:space="0" w:color="auto"/>
      </w:divBdr>
    </w:div>
    <w:div w:id="2105883860">
      <w:bodyDiv w:val="1"/>
      <w:marLeft w:val="0"/>
      <w:marRight w:val="0"/>
      <w:marTop w:val="0"/>
      <w:marBottom w:val="0"/>
      <w:divBdr>
        <w:top w:val="none" w:sz="0" w:space="0" w:color="auto"/>
        <w:left w:val="none" w:sz="0" w:space="0" w:color="auto"/>
        <w:bottom w:val="none" w:sz="0" w:space="0" w:color="auto"/>
        <w:right w:val="none" w:sz="0" w:space="0" w:color="auto"/>
      </w:divBdr>
    </w:div>
    <w:div w:id="2120491781">
      <w:bodyDiv w:val="1"/>
      <w:marLeft w:val="0"/>
      <w:marRight w:val="0"/>
      <w:marTop w:val="0"/>
      <w:marBottom w:val="0"/>
      <w:divBdr>
        <w:top w:val="none" w:sz="0" w:space="0" w:color="auto"/>
        <w:left w:val="none" w:sz="0" w:space="0" w:color="auto"/>
        <w:bottom w:val="none" w:sz="0" w:space="0" w:color="auto"/>
        <w:right w:val="none" w:sz="0" w:space="0" w:color="auto"/>
      </w:divBdr>
    </w:div>
    <w:div w:id="2121758778">
      <w:bodyDiv w:val="1"/>
      <w:marLeft w:val="0"/>
      <w:marRight w:val="0"/>
      <w:marTop w:val="0"/>
      <w:marBottom w:val="0"/>
      <w:divBdr>
        <w:top w:val="none" w:sz="0" w:space="0" w:color="auto"/>
        <w:left w:val="none" w:sz="0" w:space="0" w:color="auto"/>
        <w:bottom w:val="none" w:sz="0" w:space="0" w:color="auto"/>
        <w:right w:val="none" w:sz="0" w:space="0" w:color="auto"/>
      </w:divBdr>
    </w:div>
    <w:div w:id="212923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cheretin_aiu@aemtech-iz.ru"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heretin_aiu@aemtech-iz.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ocheretin_aiu@aemtech-iz.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BCAA3669DF4439958068C7CA345464"/>
        <w:category>
          <w:name w:val="Общие"/>
          <w:gallery w:val="placeholder"/>
        </w:category>
        <w:types>
          <w:type w:val="bbPlcHdr"/>
        </w:types>
        <w:behaviors>
          <w:behavior w:val="content"/>
        </w:behaviors>
        <w:guid w:val="{EB698C5D-AD90-49B2-B95F-75D8619A6A07}"/>
      </w:docPartPr>
      <w:docPartBody>
        <w:p w:rsidR="00101257" w:rsidRDefault="00101257">
          <w:r w:rsidRPr="00355031">
            <w:rPr>
              <w:rStyle w:val="a3"/>
            </w:rPr>
            <w:t>[Название]</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2"/>
  </w:compat>
  <w:rsids>
    <w:rsidRoot w:val="00101257"/>
    <w:rsid w:val="000006C4"/>
    <w:rsid w:val="00041C7F"/>
    <w:rsid w:val="00043D0A"/>
    <w:rsid w:val="00056CFA"/>
    <w:rsid w:val="000A7250"/>
    <w:rsid w:val="000C3688"/>
    <w:rsid w:val="000C615E"/>
    <w:rsid w:val="00101257"/>
    <w:rsid w:val="00126663"/>
    <w:rsid w:val="00132F29"/>
    <w:rsid w:val="00133F41"/>
    <w:rsid w:val="001443BB"/>
    <w:rsid w:val="0016395B"/>
    <w:rsid w:val="00197C17"/>
    <w:rsid w:val="001B3E3A"/>
    <w:rsid w:val="001C1576"/>
    <w:rsid w:val="001C1C64"/>
    <w:rsid w:val="001D2F88"/>
    <w:rsid w:val="001D4DEA"/>
    <w:rsid w:val="001E392F"/>
    <w:rsid w:val="00205AFF"/>
    <w:rsid w:val="00221FAC"/>
    <w:rsid w:val="002371FD"/>
    <w:rsid w:val="002626DB"/>
    <w:rsid w:val="002A0D20"/>
    <w:rsid w:val="002B5C03"/>
    <w:rsid w:val="002D5720"/>
    <w:rsid w:val="002D7ACD"/>
    <w:rsid w:val="002E7CA6"/>
    <w:rsid w:val="002F40B5"/>
    <w:rsid w:val="00313DB4"/>
    <w:rsid w:val="003351E5"/>
    <w:rsid w:val="00352F8E"/>
    <w:rsid w:val="00357C46"/>
    <w:rsid w:val="003652C7"/>
    <w:rsid w:val="0039437B"/>
    <w:rsid w:val="003B70FA"/>
    <w:rsid w:val="003B7523"/>
    <w:rsid w:val="003D4545"/>
    <w:rsid w:val="003F686B"/>
    <w:rsid w:val="00451B30"/>
    <w:rsid w:val="00474D15"/>
    <w:rsid w:val="00487D4F"/>
    <w:rsid w:val="004B369F"/>
    <w:rsid w:val="00503B30"/>
    <w:rsid w:val="00543BAC"/>
    <w:rsid w:val="00546B5B"/>
    <w:rsid w:val="00554F4C"/>
    <w:rsid w:val="00573AE3"/>
    <w:rsid w:val="00582C9A"/>
    <w:rsid w:val="005B06A2"/>
    <w:rsid w:val="005B33F4"/>
    <w:rsid w:val="005B72B4"/>
    <w:rsid w:val="005D14C3"/>
    <w:rsid w:val="005D512C"/>
    <w:rsid w:val="005E7208"/>
    <w:rsid w:val="005F5AAB"/>
    <w:rsid w:val="0064359B"/>
    <w:rsid w:val="00652B6F"/>
    <w:rsid w:val="006530EF"/>
    <w:rsid w:val="006A40EA"/>
    <w:rsid w:val="006C2255"/>
    <w:rsid w:val="006F4F1B"/>
    <w:rsid w:val="007165A0"/>
    <w:rsid w:val="0072050A"/>
    <w:rsid w:val="007250C3"/>
    <w:rsid w:val="007267F0"/>
    <w:rsid w:val="00733350"/>
    <w:rsid w:val="00740828"/>
    <w:rsid w:val="00745744"/>
    <w:rsid w:val="00763441"/>
    <w:rsid w:val="007A56F1"/>
    <w:rsid w:val="007E33C0"/>
    <w:rsid w:val="00803C32"/>
    <w:rsid w:val="00810948"/>
    <w:rsid w:val="008540E5"/>
    <w:rsid w:val="00886484"/>
    <w:rsid w:val="008A0467"/>
    <w:rsid w:val="00905F5C"/>
    <w:rsid w:val="00936ED4"/>
    <w:rsid w:val="00941F36"/>
    <w:rsid w:val="009576D7"/>
    <w:rsid w:val="00963809"/>
    <w:rsid w:val="0097006C"/>
    <w:rsid w:val="00971617"/>
    <w:rsid w:val="0097768A"/>
    <w:rsid w:val="0098585D"/>
    <w:rsid w:val="009E5E58"/>
    <w:rsid w:val="009F3470"/>
    <w:rsid w:val="00A027F3"/>
    <w:rsid w:val="00A12390"/>
    <w:rsid w:val="00A14E56"/>
    <w:rsid w:val="00A25019"/>
    <w:rsid w:val="00A47A56"/>
    <w:rsid w:val="00A47F98"/>
    <w:rsid w:val="00A82504"/>
    <w:rsid w:val="00A875E2"/>
    <w:rsid w:val="00A944AA"/>
    <w:rsid w:val="00AD1A9A"/>
    <w:rsid w:val="00B13C4F"/>
    <w:rsid w:val="00B23D31"/>
    <w:rsid w:val="00B258A4"/>
    <w:rsid w:val="00B3003D"/>
    <w:rsid w:val="00B6502E"/>
    <w:rsid w:val="00B7632C"/>
    <w:rsid w:val="00BB4484"/>
    <w:rsid w:val="00BD43A9"/>
    <w:rsid w:val="00BF49BB"/>
    <w:rsid w:val="00C21A9C"/>
    <w:rsid w:val="00C241B5"/>
    <w:rsid w:val="00C7753F"/>
    <w:rsid w:val="00C81805"/>
    <w:rsid w:val="00CA2670"/>
    <w:rsid w:val="00CC54F5"/>
    <w:rsid w:val="00D11BD5"/>
    <w:rsid w:val="00D165A7"/>
    <w:rsid w:val="00D24E9F"/>
    <w:rsid w:val="00D2519A"/>
    <w:rsid w:val="00D26424"/>
    <w:rsid w:val="00D3069F"/>
    <w:rsid w:val="00D54F5E"/>
    <w:rsid w:val="00D804C3"/>
    <w:rsid w:val="00D910B0"/>
    <w:rsid w:val="00D948DE"/>
    <w:rsid w:val="00DA3BE4"/>
    <w:rsid w:val="00DC15DF"/>
    <w:rsid w:val="00DC20CB"/>
    <w:rsid w:val="00DD0704"/>
    <w:rsid w:val="00E00484"/>
    <w:rsid w:val="00E313FA"/>
    <w:rsid w:val="00E553E8"/>
    <w:rsid w:val="00E56877"/>
    <w:rsid w:val="00E7318F"/>
    <w:rsid w:val="00E90A2A"/>
    <w:rsid w:val="00EB73C5"/>
    <w:rsid w:val="00EE4F8D"/>
    <w:rsid w:val="00F130E4"/>
    <w:rsid w:val="00F16B2B"/>
    <w:rsid w:val="00F20C1C"/>
    <w:rsid w:val="00F322E3"/>
    <w:rsid w:val="00F50C36"/>
    <w:rsid w:val="00F57F8A"/>
    <w:rsid w:val="00F726B1"/>
    <w:rsid w:val="00F7726C"/>
    <w:rsid w:val="00F84B1D"/>
    <w:rsid w:val="00F9299F"/>
    <w:rsid w:val="00FB36FF"/>
    <w:rsid w:val="00FD541B"/>
    <w:rsid w:val="00FF0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503B30"/>
    <w:rPr>
      <w:color w:val="808080"/>
    </w:rPr>
  </w:style>
  <w:style w:type="paragraph" w:customStyle="1" w:styleId="C31A3561F54C4A369897416ACFCBA010">
    <w:name w:val="C31A3561F54C4A369897416ACFCBA010"/>
    <w:rsid w:val="00503B3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6F311-5919-4175-88E1-BCC0A2AF5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14</Pages>
  <Words>2402</Words>
  <Characters>13696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Автоматизированная система вибрационного мониторинга и прогнозирования технического состояния и диагностики дефектов динамического оборудования</vt:lpstr>
    </vt:vector>
  </TitlesOfParts>
  <Manager>Королев А.А.</Manager>
  <Company>ЗАО "Гринатом"</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Автоматизированная система вибрационного мониторинга и прогнозирования технического состояния и диагностики дефектов динамического оборудования</dc:title>
  <dc:subject/>
  <dc:creator>Селютин С.А</dc:creator>
  <cp:keywords/>
  <dc:description/>
  <cp:lastModifiedBy>Карпов Кирилл Александрович</cp:lastModifiedBy>
  <cp:revision>16</cp:revision>
  <cp:lastPrinted>2013-03-21T12:51:00Z</cp:lastPrinted>
  <dcterms:created xsi:type="dcterms:W3CDTF">2026-07-28T07:20:00Z</dcterms:created>
  <dcterms:modified xsi:type="dcterms:W3CDTF">2026-08-03T07:54:00Z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азвание автоматизированной системы">
    <vt:lpwstr>«[НазваниеСистемы]с»</vt:lpwstr>
  </property>
  <property fmtid="{D5CDD505-2E9C-101B-9397-08002B2CF9AE}" pid="3" name="Шифр автоматизированной системы">
    <vt:lpwstr>[ШифрПроекта]</vt:lpwstr>
  </property>
  <property fmtid="{D5CDD505-2E9C-101B-9397-08002B2CF9AE}" pid="4" name="Версия">
    <vt:lpwstr>[НомерВерсии]</vt:lpwstr>
  </property>
  <property fmtid="{D5CDD505-2E9C-101B-9397-08002B2CF9AE}" pid="5" name="Название организации">
    <vt:lpwstr>ЗАО "Наука и Инновации"</vt:lpwstr>
  </property>
  <property fmtid="{D5CDD505-2E9C-101B-9397-08002B2CF9AE}" pid="6" name="Названеи Органи в Род падеже полное)">
    <vt:lpwstr>ЗАО "Наука и Инновации"</vt:lpwstr>
  </property>
  <property fmtid="{D5CDD505-2E9C-101B-9397-08002B2CF9AE}" pid="7" name="Название организ РП">
    <vt:lpwstr>ЗАО "Наука и Инновации"</vt:lpwstr>
  </property>
  <property fmtid="{D5CDD505-2E9C-101B-9397-08002B2CF9AE}" pid="8" name="Заказчик ФИО">
    <vt:lpwstr>[ЗаказчикФИО]</vt:lpwstr>
  </property>
  <property fmtid="{D5CDD505-2E9C-101B-9397-08002B2CF9AE}" pid="9" name="Заказчик Должность">
    <vt:lpwstr>[ЗаказчикДолжность]</vt:lpwstr>
  </property>
  <property fmtid="{D5CDD505-2E9C-101B-9397-08002B2CF9AE}" pid="10" name="Заказчик e-mail">
    <vt:lpwstr>[ЗаказчикE-mail]</vt:lpwstr>
  </property>
  <property fmtid="{D5CDD505-2E9C-101B-9397-08002B2CF9AE}" pid="11" name="Название организации Начло Пред">
    <vt:lpwstr>ЗАО "Наука и Инновации"</vt:lpwstr>
  </property>
  <property fmtid="{D5CDD505-2E9C-101B-9397-08002B2CF9AE}" pid="12" name="Заказчик адрес">
    <vt:lpwstr>[ЗаказчикФизАдрес]</vt:lpwstr>
  </property>
  <property fmtid="{D5CDD505-2E9C-101B-9397-08002B2CF9AE}" pid="13" name="Количество одновременно доступа">
    <vt:lpwstr>[Кол-воОдноврДоступа]</vt:lpwstr>
  </property>
  <property fmtid="{D5CDD505-2E9C-101B-9397-08002B2CF9AE}" pid="14" name="Компания Поддержка">
    <vt:lpwstr>ЗАО "Гринатом"</vt:lpwstr>
  </property>
  <property fmtid="{D5CDD505-2E9C-101B-9397-08002B2CF9AE}" pid="15" name="ПодрядчикСайт">
    <vt:lpwstr>[ПодрядчикСайт]</vt:lpwstr>
  </property>
  <property fmtid="{D5CDD505-2E9C-101B-9397-08002B2CF9AE}" pid="16" name="ВладелецСайт">
    <vt:lpwstr>[ВладелецСайт]</vt:lpwstr>
  </property>
  <property fmtid="{D5CDD505-2E9C-101B-9397-08002B2CF9AE}" pid="17" name="ПоставщикСайт">
    <vt:lpwstr>[ПоставщикСайт]</vt:lpwstr>
  </property>
  <property fmtid="{D5CDD505-2E9C-101B-9397-08002B2CF9AE}" pid="18" name="Постащик">
    <vt:lpwstr>[Постащик]</vt:lpwstr>
  </property>
  <property fmtid="{D5CDD505-2E9C-101B-9397-08002B2CF9AE}" pid="19" name="Домен">
    <vt:lpwstr>gk.rosatom.local</vt:lpwstr>
  </property>
  <property fmtid="{D5CDD505-2E9C-101B-9397-08002B2CF9AE}" pid="20" name="DFSПуть к ресурсу">
    <vt:lpwstr>\\gk.rosatom.local\Ni_DFS\Информационно правовые системы\Консультант</vt:lpwstr>
  </property>
  <property fmtid="{D5CDD505-2E9C-101B-9397-08002B2CF9AE}" pid="21" name="УчетнаяЗапись для  обновления">
    <vt:lpwstr>GK\Ni-A-CONSUPDATE</vt:lpwstr>
  </property>
  <property fmtid="{D5CDD505-2E9C-101B-9397-08002B2CF9AE}" pid="22" name="ЧленствоУзвГруппах">
    <vt:lpwstr>GK\Ni-GG-Allow-Access-Users-to-Internet </vt:lpwstr>
  </property>
  <property fmtid="{D5CDD505-2E9C-101B-9397-08002B2CF9AE}" pid="23" name="Каталог файловой системыПродуктиы">
    <vt:lpwstr>D:\Ni_Consultant\Consultant</vt:lpwstr>
  </property>
  <property fmtid="{D5CDD505-2E9C-101B-9397-08002B2CF9AE}" pid="24" name="Каталогфайловй системы администрирование">
    <vt:lpwstr>Каталогфайловй системы администрирование</vt:lpwstr>
  </property>
  <property fmtid="{D5CDD505-2E9C-101B-9397-08002B2CF9AE}" pid="25" name="СетевойФайловыйРесурсП">
    <vt:lpwstr>[СетевойФайловыйРесурс]</vt:lpwstr>
  </property>
  <property fmtid="{D5CDD505-2E9C-101B-9397-08002B2CF9AE}" pid="26" name="Подключение_Путь">
    <vt:lpwstr>D:\Ni_Consultant\Consultant</vt:lpwstr>
  </property>
  <property fmtid="{D5CDD505-2E9C-101B-9397-08002B2CF9AE}" pid="27" name="DFSКорень">
    <vt:lpwstr>[DFS]</vt:lpwstr>
  </property>
  <property fmtid="{D5CDD505-2E9C-101B-9397-08002B2CF9AE}" pid="28" name="РГ_Консультант">
    <vt:lpwstr>[АДРгПользователей]</vt:lpwstr>
  </property>
  <property fmtid="{D5CDD505-2E9C-101B-9397-08002B2CF9AE}" pid="29" name="Сервер_Консультатн">
    <vt:lpwstr>Ni-s-app01.gk.rosatom.local</vt:lpwstr>
  </property>
  <property fmtid="{D5CDD505-2E9C-101B-9397-08002B2CF9AE}" pid="30" name="IP_Сервер">
    <vt:lpwstr>10.163.253.12</vt:lpwstr>
  </property>
  <property fmtid="{D5CDD505-2E9C-101B-9397-08002B2CF9AE}" pid="31" name="СерверОбновления">
    <vt:lpwstr>renew.alventa.info</vt:lpwstr>
  </property>
  <property fmtid="{D5CDD505-2E9C-101B-9397-08002B2CF9AE}" pid="32" name="IPСервера Обновления">
    <vt:lpwstr>46.61.161.166</vt:lpwstr>
  </property>
  <property fmtid="{D5CDD505-2E9C-101B-9397-08002B2CF9AE}" pid="33" name="ПроксиСервер">
    <vt:lpwstr>Ni -s-tmg01a.gk.rosatom.local</vt:lpwstr>
  </property>
  <property fmtid="{D5CDD505-2E9C-101B-9397-08002B2CF9AE}" pid="34" name="ПрефиксСпецУчетныхЗаписей">
    <vt:lpwstr>[ПрефиксСпецУЗ]</vt:lpwstr>
  </property>
  <property fmtid="{D5CDD505-2E9C-101B-9397-08002B2CF9AE}" pid="35" name="ИмяСервераУправления">
    <vt:lpwstr>Ni-s-sccm01.gk.rosatom.local</vt:lpwstr>
  </property>
  <property fmtid="{D5CDD505-2E9C-101B-9397-08002B2CF9AE}" pid="36" name="ПользовательскиеПодсети">
    <vt:lpwstr>10.163.248.0/23</vt:lpwstr>
  </property>
  <property fmtid="{D5CDD505-2E9C-101B-9397-08002B2CF9AE}" pid="37" name="Времязапуска">
    <vt:lpwstr>ежедневно в 05:00</vt:lpwstr>
  </property>
  <property fmtid="{D5CDD505-2E9C-101B-9397-08002B2CF9AE}" pid="38" name="Имя1нодыСервераУправления">
    <vt:lpwstr>core-s-mgmt01n1.gk.rosatom.local</vt:lpwstr>
  </property>
  <property fmtid="{D5CDD505-2E9C-101B-9397-08002B2CF9AE}" pid="39" name="IP1NodeСервераУпраления">
    <vt:lpwstr>10.124.23.122</vt:lpwstr>
  </property>
  <property fmtid="{D5CDD505-2E9C-101B-9397-08002B2CF9AE}" pid="40" name="Имя2нодыСервераУправления">
    <vt:lpwstr>core-s-mgmt01n2.gk.rosatom.local</vt:lpwstr>
  </property>
  <property fmtid="{D5CDD505-2E9C-101B-9397-08002B2CF9AE}" pid="41" name="IP2NodeСервераУпраления">
    <vt:lpwstr>10.124.23.123</vt:lpwstr>
  </property>
  <property fmtid="{D5CDD505-2E9C-101B-9397-08002B2CF9AE}" pid="42" name="IPСервераУпраления">
    <vt:lpwstr>10.163.253.6</vt:lpwstr>
  </property>
  <property fmtid="{D5CDD505-2E9C-101B-9397-08002B2CF9AE}" pid="43" name="IPПроксиВнутренний">
    <vt:lpwstr>10.163.253.27</vt:lpwstr>
  </property>
  <property fmtid="{D5CDD505-2E9C-101B-9397-08002B2CF9AE}" pid="44" name="IPПроксиВнешний">
    <vt:lpwstr>[IPПроксиВнешний]</vt:lpwstr>
  </property>
  <property fmtid="{D5CDD505-2E9C-101B-9397-08002B2CF9AE}" pid="45" name="IPВнешний_преобразованный">
    <vt:lpwstr>[IPПроксиВнешний _Преобразованный]</vt:lpwstr>
  </property>
  <property fmtid="{D5CDD505-2E9C-101B-9397-08002B2CF9AE}" pid="46" name="VLAN">
    <vt:lpwstr>850</vt:lpwstr>
  </property>
  <property fmtid="{D5CDD505-2E9C-101B-9397-08002B2CF9AE}" pid="47" name="МаскаСетевогоИнтерфейса">
    <vt:lpwstr>255.255.255.128</vt:lpwstr>
  </property>
  <property fmtid="{D5CDD505-2E9C-101B-9397-08002B2CF9AE}" pid="48" name="IPШлюзСетефогоИнтерфейса">
    <vt:lpwstr>10.163.253.1</vt:lpwstr>
  </property>
  <property fmtid="{D5CDD505-2E9C-101B-9397-08002B2CF9AE}" pid="49" name="Backup">
    <vt:lpwstr>SYMC BACKUP EXEC 2012 </vt:lpwstr>
  </property>
  <property fmtid="{D5CDD505-2E9C-101B-9397-08002B2CF9AE}" pid="50" name="ВладелецСерверной">
    <vt:lpwstr>[ВладелецСерверной]</vt:lpwstr>
  </property>
  <property fmtid="{D5CDD505-2E9C-101B-9397-08002B2CF9AE}" pid="51" name="Адрес Серверной">
    <vt:lpwstr>[Адрес Серверной]</vt:lpwstr>
  </property>
  <property fmtid="{D5CDD505-2E9C-101B-9397-08002B2CF9AE}" pid="52" name="ДоговорПоддержки">
    <vt:lpwstr>[ДоговорПоддержки]</vt:lpwstr>
  </property>
  <property fmtid="{D5CDD505-2E9C-101B-9397-08002B2CF9AE}" pid="53" name="СетеваяЗонабезопасности">
    <vt:lpwstr>Inside</vt:lpwstr>
  </property>
</Properties>
</file>