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B5" w:rsidRDefault="00AC7FB5" w:rsidP="00AC7FB5">
      <w:pPr>
        <w:pStyle w:val="ListParagraph"/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ind w:left="992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514C4">
        <w:rPr>
          <w:rFonts w:ascii="Times New Roman" w:hAnsi="Times New Roman" w:cs="Times New Roman"/>
          <w:b/>
          <w:sz w:val="24"/>
          <w:szCs w:val="24"/>
        </w:rPr>
        <w:t>АССМОТРЕНИ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514C4">
        <w:rPr>
          <w:rFonts w:ascii="Times New Roman" w:hAnsi="Times New Roman" w:cs="Times New Roman"/>
          <w:b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АПЕЛЛЯЦИЙ, СВЯЗАННЫХ С РЕЗУЛЬТАТАМИ ПРОХОЖДЕНИЯ ПРОФЕССИОНАЛЬНОГО ЭКЗАМЕНА И ВЫДАЧЕЙ СВИДЕТЕЛЬСТВА О КВАЛИФИКАЦИИ</w:t>
      </w:r>
      <w:r w:rsidRPr="0005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FB5" w:rsidRPr="000514C4" w:rsidRDefault="00AC7FB5" w:rsidP="00AC7FB5">
      <w:pPr>
        <w:pStyle w:val="ListParagraph"/>
        <w:tabs>
          <w:tab w:val="left" w:pos="709"/>
          <w:tab w:val="left" w:pos="1701"/>
        </w:tabs>
        <w:spacing w:after="0" w:line="240" w:lineRule="auto"/>
        <w:ind w:left="170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C7FB5" w:rsidRPr="00E5513C" w:rsidRDefault="00AC7FB5" w:rsidP="00AC7FB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B8">
        <w:rPr>
          <w:rFonts w:ascii="Times New Roman" w:hAnsi="Times New Roman" w:cs="Times New Roman"/>
          <w:sz w:val="24"/>
          <w:szCs w:val="24"/>
        </w:rPr>
        <w:t xml:space="preserve">Соискатели, </w:t>
      </w:r>
      <w:r>
        <w:rPr>
          <w:rFonts w:ascii="Times New Roman" w:hAnsi="Times New Roman" w:cs="Times New Roman"/>
          <w:sz w:val="24"/>
          <w:szCs w:val="24"/>
        </w:rPr>
        <w:t xml:space="preserve">которые не </w:t>
      </w:r>
      <w:r w:rsidRPr="00E824B8">
        <w:rPr>
          <w:rFonts w:ascii="Times New Roman" w:hAnsi="Times New Roman" w:cs="Times New Roman"/>
          <w:sz w:val="24"/>
          <w:szCs w:val="24"/>
        </w:rPr>
        <w:t>согласны с решениями, принятыми ЦОК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B8">
        <w:rPr>
          <w:rFonts w:ascii="Times New Roman" w:hAnsi="Times New Roman" w:cs="Times New Roman"/>
          <w:sz w:val="24"/>
          <w:szCs w:val="24"/>
        </w:rPr>
        <w:t xml:space="preserve">итогам прохождения профессионального экзамена, в 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24B8">
        <w:rPr>
          <w:rFonts w:ascii="Times New Roman" w:hAnsi="Times New Roman" w:cs="Times New Roman"/>
          <w:sz w:val="24"/>
          <w:szCs w:val="24"/>
        </w:rPr>
        <w:t xml:space="preserve"> календа</w:t>
      </w:r>
      <w:r>
        <w:rPr>
          <w:rFonts w:ascii="Times New Roman" w:hAnsi="Times New Roman" w:cs="Times New Roman"/>
          <w:sz w:val="24"/>
          <w:szCs w:val="24"/>
        </w:rPr>
        <w:t xml:space="preserve">рных дней с даты информирования </w:t>
      </w:r>
      <w:r w:rsidRPr="00E824B8">
        <w:rPr>
          <w:rFonts w:ascii="Times New Roman" w:hAnsi="Times New Roman" w:cs="Times New Roman"/>
          <w:sz w:val="24"/>
          <w:szCs w:val="24"/>
        </w:rPr>
        <w:t xml:space="preserve">их о результатах прохождения профессионального экзамена в 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24B8">
        <w:rPr>
          <w:rFonts w:ascii="Times New Roman" w:hAnsi="Times New Roman" w:cs="Times New Roman"/>
          <w:sz w:val="24"/>
          <w:szCs w:val="24"/>
        </w:rPr>
        <w:t>оложением об апелляционной комиссии по рассмотрению жалоб, связанных с результатами проведения профессионального экзамена и выдачей свидетельства о квалификации, вправе подать письменную жалобу в апелляционную комиссию СПК.</w:t>
      </w:r>
    </w:p>
    <w:p w:rsidR="00AC7FB5" w:rsidRDefault="00AC7FB5" w:rsidP="00AC7FB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СПК ведет свою деятельность в соответствии с порядком, установленным СПК.</w:t>
      </w:r>
    </w:p>
    <w:p w:rsidR="00AC7FB5" w:rsidRDefault="00AC7FB5" w:rsidP="00AC7FB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9C">
        <w:rPr>
          <w:rFonts w:ascii="Times New Roman" w:hAnsi="Times New Roman" w:cs="Times New Roman"/>
          <w:bCs/>
          <w:sz w:val="24"/>
          <w:szCs w:val="24"/>
        </w:rPr>
        <w:t>Жалоба</w:t>
      </w:r>
      <w:r w:rsidRPr="00AA2D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D1F">
        <w:rPr>
          <w:rFonts w:ascii="Times New Roman" w:hAnsi="Times New Roman" w:cs="Times New Roman"/>
          <w:sz w:val="24"/>
          <w:szCs w:val="24"/>
        </w:rPr>
        <w:t>письменная просьба соискателя (далее – податель жалобы), о восстановлении или защите нарушенных прав, свобод или законных интересов</w:t>
      </w:r>
      <w:r w:rsidRPr="00AA2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D1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AA2D1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A2D1F">
        <w:rPr>
          <w:rFonts w:ascii="Times New Roman" w:hAnsi="Times New Roman" w:cs="Times New Roman"/>
          <w:sz w:val="24"/>
          <w:szCs w:val="24"/>
        </w:rPr>
        <w:t xml:space="preserve"> по оценке квалификации.</w:t>
      </w:r>
      <w:bookmarkStart w:id="0" w:name="sub_701"/>
    </w:p>
    <w:p w:rsidR="00AC7FB5" w:rsidRPr="00CD6727" w:rsidRDefault="00AC7FB5" w:rsidP="00AC7FB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27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указываются:</w:t>
      </w:r>
    </w:p>
    <w:p w:rsidR="00AC7FB5" w:rsidRPr="00AA2D1F" w:rsidRDefault="00AC7FB5" w:rsidP="00AC7FB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1F">
        <w:rPr>
          <w:rFonts w:ascii="Times New Roman" w:hAnsi="Times New Roman" w:cs="Times New Roman"/>
          <w:sz w:val="24"/>
          <w:szCs w:val="24"/>
        </w:rPr>
        <w:t>наименование, адрес место нахождения, фамилия, имя, отчество руководителя ЦОК, в который подается жалоба;</w:t>
      </w:r>
    </w:p>
    <w:p w:rsidR="00AC7FB5" w:rsidRPr="00AA2D1F" w:rsidRDefault="00AC7FB5" w:rsidP="00AC7FB5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2D1F">
        <w:rPr>
          <w:rFonts w:ascii="Times New Roman" w:hAnsi="Times New Roman" w:cs="Times New Roman"/>
          <w:sz w:val="24"/>
          <w:szCs w:val="24"/>
        </w:rPr>
        <w:t>фамилия, имя, отчество (последне</w:t>
      </w:r>
      <w:bookmarkStart w:id="1" w:name="_GoBack"/>
      <w:bookmarkEnd w:id="1"/>
      <w:r w:rsidRPr="00AA2D1F">
        <w:rPr>
          <w:rFonts w:ascii="Times New Roman" w:hAnsi="Times New Roman" w:cs="Times New Roman"/>
          <w:sz w:val="24"/>
          <w:szCs w:val="24"/>
        </w:rPr>
        <w:t>е - при наличии), адрес место жительства (если податель жалобы юридическое лицо - адрес место нахождения), почтовый адрес, по которому должен быть направлен ответ, контактный телефон подателя жалобы;</w:t>
      </w:r>
    </w:p>
    <w:p w:rsidR="00AC7FB5" w:rsidRPr="00AA2D1F" w:rsidRDefault="00AC7FB5" w:rsidP="00AC7FB5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1F">
        <w:rPr>
          <w:rFonts w:ascii="Times New Roman" w:hAnsi="Times New Roman" w:cs="Times New Roman"/>
          <w:sz w:val="24"/>
          <w:szCs w:val="24"/>
        </w:rPr>
        <w:t xml:space="preserve"> изложение предмета и сути жалобы;</w:t>
      </w:r>
    </w:p>
    <w:p w:rsidR="00AC7FB5" w:rsidRPr="00AA2D1F" w:rsidRDefault="00AC7FB5" w:rsidP="00AC7FB5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1F">
        <w:rPr>
          <w:rFonts w:ascii="Times New Roman" w:hAnsi="Times New Roman" w:cs="Times New Roman"/>
          <w:sz w:val="24"/>
          <w:szCs w:val="24"/>
        </w:rPr>
        <w:t>дата и личная подпись подателя жалобы;</w:t>
      </w:r>
    </w:p>
    <w:p w:rsidR="002007E3" w:rsidRDefault="00AC7FB5" w:rsidP="002007E3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1F">
        <w:rPr>
          <w:rFonts w:ascii="Times New Roman" w:hAnsi="Times New Roman" w:cs="Times New Roman"/>
          <w:sz w:val="24"/>
          <w:szCs w:val="24"/>
        </w:rPr>
        <w:t xml:space="preserve"> перечень прилагаемых к жалобе документов и/или материалов (либо их копий), подтверждающих доводы жалобы (при наличии).</w:t>
      </w:r>
      <w:bookmarkStart w:id="2" w:name="sub_802"/>
      <w:bookmarkEnd w:id="0"/>
    </w:p>
    <w:p w:rsidR="00AC7FB5" w:rsidRPr="002007E3" w:rsidRDefault="00AC7FB5" w:rsidP="002007E3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hanging="3195"/>
        <w:jc w:val="both"/>
        <w:rPr>
          <w:rFonts w:ascii="Times New Roman" w:hAnsi="Times New Roman" w:cs="Times New Roman"/>
          <w:sz w:val="24"/>
          <w:szCs w:val="24"/>
        </w:rPr>
      </w:pPr>
      <w:r w:rsidRPr="002007E3">
        <w:rPr>
          <w:rFonts w:ascii="Times New Roman" w:hAnsi="Times New Roman" w:cs="Times New Roman"/>
          <w:sz w:val="24"/>
          <w:szCs w:val="24"/>
        </w:rPr>
        <w:t>Анонимные жалобы рассмотрению не подлежат.</w:t>
      </w:r>
    </w:p>
    <w:p w:rsidR="00AC7FB5" w:rsidRDefault="00AC7FB5" w:rsidP="00AC7FB5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27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в течение трех дней с момента поступления в ЦОК.</w:t>
      </w:r>
    </w:p>
    <w:bookmarkEnd w:id="2"/>
    <w:p w:rsidR="00AC7FB5" w:rsidRDefault="00AC7FB5" w:rsidP="00AC7FB5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27">
        <w:rPr>
          <w:rFonts w:ascii="Times New Roman" w:hAnsi="Times New Roman" w:cs="Times New Roman"/>
          <w:sz w:val="24"/>
          <w:szCs w:val="24"/>
        </w:rPr>
        <w:t>Рассмотрение жалобы по существу осуществляет руководитель ЦОК в срок не позднее 14 рабочих дней со дня ее регистрации (для жалоб, требующих дополнительного изучения и проверки – не позднее 30 рабочих дней).</w:t>
      </w:r>
    </w:p>
    <w:p w:rsidR="00AC7FB5" w:rsidRPr="00CD6727" w:rsidRDefault="00AC7FB5" w:rsidP="00AC7FB5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27">
        <w:rPr>
          <w:rFonts w:ascii="Times New Roman" w:hAnsi="Times New Roman" w:cs="Times New Roman"/>
          <w:sz w:val="24"/>
          <w:szCs w:val="24"/>
        </w:rPr>
        <w:t xml:space="preserve">Результаты рассмотрения жалобы оформляются письменно и, в течение 5-ти рабочих дней с момента рассмотрения жалобы по существу, направляются в адрес подателя жалобы, указанный при обращении. </w:t>
      </w:r>
    </w:p>
    <w:p w:rsidR="00AC7FB5" w:rsidRPr="00A1473C" w:rsidRDefault="00AC7FB5" w:rsidP="00AC7FB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9C">
        <w:rPr>
          <w:rFonts w:ascii="Times New Roman" w:hAnsi="Times New Roman" w:cs="Times New Roman"/>
          <w:bCs/>
          <w:sz w:val="24"/>
          <w:szCs w:val="24"/>
        </w:rPr>
        <w:t>Апелляция</w:t>
      </w:r>
      <w:r w:rsidRPr="00A147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73C">
        <w:rPr>
          <w:rFonts w:ascii="Times New Roman" w:hAnsi="Times New Roman" w:cs="Times New Roman"/>
          <w:bCs/>
          <w:sz w:val="24"/>
          <w:szCs w:val="24"/>
        </w:rPr>
        <w:t>это письменное заявление соискателя о нарушении установленного порядка проведения оценки квалификации, либо о несогласии с результатами проведенной оценки квалификации.</w:t>
      </w:r>
    </w:p>
    <w:p w:rsidR="00AC7FB5" w:rsidRPr="00906425" w:rsidRDefault="00AC7FB5" w:rsidP="00AC7FB5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425">
        <w:rPr>
          <w:rFonts w:ascii="Times New Roman" w:hAnsi="Times New Roman" w:cs="Times New Roman"/>
          <w:sz w:val="24"/>
          <w:szCs w:val="24"/>
        </w:rPr>
        <w:t>Апелляция проводится в соответствии с порядком, установленным СПК</w:t>
      </w:r>
      <w:r>
        <w:rPr>
          <w:rFonts w:ascii="Times New Roman" w:hAnsi="Times New Roman" w:cs="Times New Roman"/>
          <w:sz w:val="24"/>
          <w:szCs w:val="24"/>
        </w:rPr>
        <w:t xml:space="preserve"> в машиностроении.</w:t>
      </w:r>
    </w:p>
    <w:p w:rsidR="00AC7FB5" w:rsidRPr="00906425" w:rsidRDefault="00AC7FB5" w:rsidP="00AC7F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DAC" w:rsidRDefault="00192DAC"/>
    <w:sectPr w:rsidR="0019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000C"/>
    <w:multiLevelType w:val="hybridMultilevel"/>
    <w:tmpl w:val="146E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E74"/>
    <w:multiLevelType w:val="multilevel"/>
    <w:tmpl w:val="B7D60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B5"/>
    <w:rsid w:val="00192DAC"/>
    <w:rsid w:val="002007E3"/>
    <w:rsid w:val="00A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F7E7-5D7A-479F-BB89-8C90C30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B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Филиал АО "АЭМ-технологии" "Атоммаш"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Наталья Анатольевна</dc:creator>
  <cp:keywords/>
  <dc:description/>
  <cp:lastModifiedBy>Аристова Наталья Анатольевна</cp:lastModifiedBy>
  <cp:revision>2</cp:revision>
  <dcterms:created xsi:type="dcterms:W3CDTF">2021-07-15T12:39:00Z</dcterms:created>
  <dcterms:modified xsi:type="dcterms:W3CDTF">2021-07-15T12:40:00Z</dcterms:modified>
</cp:coreProperties>
</file>